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4F1C" w14:textId="77777777" w:rsidR="00554F64" w:rsidRDefault="00554F64" w:rsidP="00BC5651">
      <w:pPr>
        <w:rPr>
          <w:rFonts w:ascii="Arial" w:hAnsi="Arial" w:cs="Arial"/>
          <w:b/>
        </w:rPr>
      </w:pPr>
    </w:p>
    <w:p w14:paraId="35B480F5" w14:textId="6C582FAA" w:rsidR="00C10B6E"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0E2977C2" w14:textId="77777777" w:rsidR="000D5909" w:rsidRPr="000D5909" w:rsidRDefault="000D5909" w:rsidP="00B04FCF">
      <w:pPr>
        <w:jc w:val="center"/>
        <w:rPr>
          <w:rFonts w:ascii="Algerian" w:hAnsi="Algerian" w:cs="Arial"/>
          <w:bCs/>
          <w:sz w:val="16"/>
          <w:szCs w:val="16"/>
        </w:rPr>
      </w:pPr>
    </w:p>
    <w:p w14:paraId="0086B97F" w14:textId="51CBAD5A" w:rsidR="000D5909" w:rsidRDefault="00AE3890" w:rsidP="00B04FCF">
      <w:pPr>
        <w:jc w:val="center"/>
        <w:rPr>
          <w:noProof/>
        </w:rPr>
      </w:pPr>
      <w:r>
        <w:rPr>
          <w:rFonts w:ascii="Lucida Calligraphy" w:hAnsi="Lucida Calligraphy" w:cs="Arial"/>
          <w:b/>
          <w:sz w:val="44"/>
          <w:szCs w:val="44"/>
        </w:rPr>
        <w:t>4</w:t>
      </w:r>
      <w:r w:rsidRPr="00AE3890">
        <w:rPr>
          <w:rFonts w:ascii="Lucida Calligraphy" w:hAnsi="Lucida Calligraphy" w:cs="Arial"/>
          <w:b/>
          <w:sz w:val="44"/>
          <w:szCs w:val="44"/>
          <w:vertAlign w:val="superscript"/>
        </w:rPr>
        <w:t>th</w:t>
      </w:r>
      <w:r>
        <w:rPr>
          <w:rFonts w:ascii="Lucida Calligraphy" w:hAnsi="Lucida Calligraphy" w:cs="Arial"/>
          <w:b/>
          <w:sz w:val="44"/>
          <w:szCs w:val="44"/>
          <w:vertAlign w:val="superscript"/>
        </w:rPr>
        <w:t xml:space="preserve"> </w:t>
      </w:r>
      <w:r w:rsidR="000D5909" w:rsidRPr="000D5909">
        <w:rPr>
          <w:rFonts w:ascii="Lucida Calligraphy" w:hAnsi="Lucida Calligraphy" w:cs="Arial"/>
          <w:b/>
          <w:sz w:val="44"/>
          <w:szCs w:val="44"/>
        </w:rPr>
        <w:t>Sunday In Lent</w:t>
      </w:r>
      <w:r w:rsidR="000D5909" w:rsidRPr="000D5909">
        <w:rPr>
          <w:noProof/>
        </w:rPr>
        <w:t xml:space="preserve"> </w:t>
      </w:r>
    </w:p>
    <w:p w14:paraId="11429A4D" w14:textId="77777777" w:rsidR="000D5909" w:rsidRDefault="000D5909" w:rsidP="00B04FCF">
      <w:pPr>
        <w:jc w:val="center"/>
        <w:rPr>
          <w:noProof/>
        </w:rPr>
      </w:pPr>
    </w:p>
    <w:p w14:paraId="13835CC9" w14:textId="5510CC9E" w:rsidR="000D5909" w:rsidRDefault="000D5909" w:rsidP="00B04FCF">
      <w:pPr>
        <w:jc w:val="center"/>
        <w:rPr>
          <w:rFonts w:ascii="Lucida Calligraphy" w:hAnsi="Lucida Calligraphy" w:cs="Arial"/>
          <w:b/>
          <w:sz w:val="44"/>
          <w:szCs w:val="44"/>
        </w:rPr>
      </w:pPr>
      <w:r>
        <w:rPr>
          <w:noProof/>
        </w:rPr>
        <w:drawing>
          <wp:inline distT="0" distB="0" distL="0" distR="0" wp14:anchorId="6D3D8FA7" wp14:editId="3673593E">
            <wp:extent cx="4124278" cy="2751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445" cy="2782469"/>
                    </a:xfrm>
                    <a:prstGeom prst="rect">
                      <a:avLst/>
                    </a:prstGeom>
                    <a:noFill/>
                    <a:ln>
                      <a:noFill/>
                    </a:ln>
                  </pic:spPr>
                </pic:pic>
              </a:graphicData>
            </a:graphic>
          </wp:inline>
        </w:drawing>
      </w:r>
    </w:p>
    <w:p w14:paraId="160A14AC" w14:textId="2D50E095" w:rsidR="00B3681E" w:rsidRDefault="00B3681E" w:rsidP="0086528A">
      <w:pPr>
        <w:jc w:val="center"/>
        <w:rPr>
          <w:rFonts w:ascii="Arial" w:hAnsi="Arial" w:cs="Arial"/>
          <w:b/>
          <w:i/>
        </w:rPr>
      </w:pPr>
    </w:p>
    <w:p w14:paraId="0D9471F3" w14:textId="77777777" w:rsidR="001300DA" w:rsidRPr="00E25FC0" w:rsidRDefault="001300DA" w:rsidP="009B5415">
      <w:pPr>
        <w:rPr>
          <w:rFonts w:ascii="Arial" w:hAnsi="Arial" w:cs="Arial"/>
          <w:b/>
          <w:i/>
          <w:sz w:val="44"/>
          <w:szCs w:val="44"/>
        </w:rPr>
      </w:pPr>
    </w:p>
    <w:p w14:paraId="2BB37EAD" w14:textId="5CFA68D4" w:rsidR="00B3681E" w:rsidRPr="00E25FC0" w:rsidRDefault="00377F4C" w:rsidP="00B3681E">
      <w:pPr>
        <w:jc w:val="center"/>
        <w:rPr>
          <w:rFonts w:ascii="Arial" w:hAnsi="Arial" w:cs="Arial"/>
          <w:b/>
          <w:i/>
          <w:sz w:val="44"/>
          <w:szCs w:val="44"/>
        </w:rPr>
      </w:pPr>
      <w:r w:rsidRPr="00E25FC0">
        <w:rPr>
          <w:rFonts w:ascii="Arial" w:hAnsi="Arial" w:cs="Arial"/>
          <w:b/>
          <w:i/>
          <w:sz w:val="44"/>
          <w:szCs w:val="44"/>
        </w:rPr>
        <w:t xml:space="preserve">Sunday </w:t>
      </w:r>
      <w:r w:rsidR="00677F2C" w:rsidRPr="00E25FC0">
        <w:rPr>
          <w:rFonts w:ascii="Arial" w:hAnsi="Arial" w:cs="Arial"/>
          <w:b/>
          <w:i/>
          <w:sz w:val="44"/>
          <w:szCs w:val="44"/>
        </w:rPr>
        <w:t xml:space="preserve">Morning </w:t>
      </w:r>
      <w:r w:rsidRPr="00E25FC0">
        <w:rPr>
          <w:rFonts w:ascii="Arial" w:hAnsi="Arial" w:cs="Arial"/>
          <w:b/>
          <w:i/>
          <w:sz w:val="44"/>
          <w:szCs w:val="44"/>
        </w:rPr>
        <w:t>Service</w:t>
      </w:r>
    </w:p>
    <w:p w14:paraId="0FE880DD" w14:textId="77777777" w:rsidR="00B3681E" w:rsidRDefault="00B3681E" w:rsidP="000D5909">
      <w:pPr>
        <w:rPr>
          <w:rFonts w:ascii="Arial" w:hAnsi="Arial" w:cs="Arial"/>
          <w:b/>
        </w:rPr>
      </w:pPr>
    </w:p>
    <w:p w14:paraId="749504DD" w14:textId="18E3F629" w:rsidR="00394984" w:rsidRPr="001358A2" w:rsidRDefault="008B185B" w:rsidP="00760077">
      <w:pPr>
        <w:jc w:val="center"/>
        <w:rPr>
          <w:rFonts w:ascii="Arial" w:hAnsi="Arial" w:cs="Arial"/>
          <w:b/>
        </w:rPr>
      </w:pPr>
      <w:r>
        <w:rPr>
          <w:rFonts w:ascii="Arial" w:hAnsi="Arial" w:cs="Arial"/>
          <w:b/>
        </w:rPr>
        <w:t xml:space="preserve">March </w:t>
      </w:r>
      <w:r w:rsidR="00A97834">
        <w:rPr>
          <w:rFonts w:ascii="Arial" w:hAnsi="Arial" w:cs="Arial"/>
          <w:b/>
        </w:rPr>
        <w:t>14</w:t>
      </w:r>
      <w:r w:rsidR="00554F64">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18EAE4B2" w:rsidR="0086528A" w:rsidRDefault="00200E9E"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08D63406" w:rsidR="00613D79" w:rsidRDefault="00200E9E" w:rsidP="0086528A">
      <w:pPr>
        <w:jc w:val="center"/>
        <w:rPr>
          <w:noProof/>
        </w:rPr>
      </w:pPr>
      <w:hyperlink r:id="rId10"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084A2BCE" w14:textId="4281A9D8" w:rsidR="002675D4" w:rsidRDefault="002675D4" w:rsidP="002675D4">
      <w:pPr>
        <w:rPr>
          <w:rFonts w:ascii="Arial" w:hAnsi="Arial" w:cs="Arial"/>
          <w:b/>
          <w:bCs/>
          <w:sz w:val="22"/>
          <w:szCs w:val="22"/>
        </w:rPr>
      </w:pPr>
    </w:p>
    <w:p w14:paraId="54499B51" w14:textId="43439D82" w:rsidR="00B3681E" w:rsidRPr="004741D2" w:rsidRDefault="00B3681E" w:rsidP="002675D4">
      <w:pPr>
        <w:rPr>
          <w:rFonts w:ascii="Arial" w:hAnsi="Arial" w:cs="Arial"/>
          <w:b/>
          <w:bCs/>
          <w:sz w:val="22"/>
          <w:szCs w:val="22"/>
        </w:rPr>
      </w:pPr>
    </w:p>
    <w:p w14:paraId="73719B35" w14:textId="2828E773" w:rsidR="00AE3890" w:rsidRPr="00AE3890" w:rsidRDefault="000D5909" w:rsidP="00AE3890">
      <w:pPr>
        <w:spacing w:before="100" w:beforeAutospacing="1" w:after="100" w:afterAutospacing="1"/>
        <w:rPr>
          <w:rFonts w:ascii="Arial" w:eastAsia="Times New Roman" w:hAnsi="Arial" w:cs="Arial"/>
          <w:b/>
          <w:bCs/>
          <w:sz w:val="22"/>
          <w:szCs w:val="22"/>
          <w:lang w:val="en-CA" w:eastAsia="en-CA"/>
        </w:rPr>
      </w:pPr>
      <w:r w:rsidRPr="004741D2">
        <w:rPr>
          <w:rFonts w:ascii="Arial" w:hAnsi="Arial" w:cs="Arial"/>
          <w:b/>
          <w:bCs/>
          <w:sz w:val="22"/>
          <w:szCs w:val="22"/>
        </w:rPr>
        <w:t>Readings:</w:t>
      </w:r>
      <w:r w:rsidR="004741D2">
        <w:rPr>
          <w:rFonts w:ascii="Arial" w:hAnsi="Arial" w:cs="Arial"/>
          <w:b/>
          <w:bCs/>
          <w:sz w:val="22"/>
          <w:szCs w:val="22"/>
        </w:rPr>
        <w:t xml:space="preserve"> </w:t>
      </w:r>
      <w:hyperlink r:id="rId11" w:anchor="hebrew_reading" w:history="1">
        <w:r w:rsidR="00AE3890" w:rsidRPr="00B5117A">
          <w:rPr>
            <w:rFonts w:ascii="Arial" w:eastAsia="Times New Roman" w:hAnsi="Arial" w:cs="Arial"/>
            <w:b/>
            <w:bCs/>
            <w:sz w:val="22"/>
            <w:szCs w:val="22"/>
            <w:u w:val="single"/>
            <w:lang w:val="en-CA" w:eastAsia="en-CA"/>
          </w:rPr>
          <w:t>Numbers 21:4-9</w:t>
        </w:r>
      </w:hyperlink>
      <w:r w:rsidR="00AE3890" w:rsidRPr="00B5117A">
        <w:rPr>
          <w:rFonts w:ascii="Arial" w:eastAsia="Times New Roman" w:hAnsi="Arial" w:cs="Arial"/>
          <w:b/>
          <w:bCs/>
          <w:sz w:val="22"/>
          <w:szCs w:val="22"/>
          <w:lang w:val="en-CA" w:eastAsia="en-CA"/>
        </w:rPr>
        <w:t>  </w:t>
      </w:r>
      <w:r w:rsidR="00AE3890" w:rsidRPr="00B5117A">
        <w:rPr>
          <w:rFonts w:ascii="Arial" w:eastAsia="Times New Roman" w:hAnsi="Arial" w:cs="Arial"/>
          <w:b/>
          <w:bCs/>
          <w:sz w:val="22"/>
          <w:szCs w:val="22"/>
          <w:lang w:val="en-CA" w:eastAsia="en-CA"/>
        </w:rPr>
        <w:t xml:space="preserve">                  </w:t>
      </w:r>
      <w:hyperlink r:id="rId12" w:anchor="psalm_reading" w:history="1">
        <w:r w:rsidR="00AE3890" w:rsidRPr="00AE3890">
          <w:rPr>
            <w:rFonts w:ascii="Arial" w:eastAsia="Times New Roman" w:hAnsi="Arial" w:cs="Arial"/>
            <w:b/>
            <w:bCs/>
            <w:sz w:val="22"/>
            <w:szCs w:val="22"/>
            <w:u w:val="single"/>
            <w:lang w:val="en-CA" w:eastAsia="en-CA"/>
          </w:rPr>
          <w:t>Psalm 107:1-3, 17-22</w:t>
        </w:r>
      </w:hyperlink>
      <w:r w:rsidR="00AE3890" w:rsidRPr="00AE3890">
        <w:rPr>
          <w:rFonts w:ascii="Arial" w:eastAsia="Times New Roman" w:hAnsi="Arial" w:cs="Arial"/>
          <w:b/>
          <w:bCs/>
          <w:sz w:val="22"/>
          <w:szCs w:val="22"/>
          <w:lang w:val="en-CA" w:eastAsia="en-CA"/>
        </w:rPr>
        <w:t>   </w:t>
      </w:r>
    </w:p>
    <w:p w14:paraId="17723C1F" w14:textId="3BB2E322" w:rsidR="00AE3890" w:rsidRPr="00AE3890" w:rsidRDefault="00AE3890" w:rsidP="00AE3890">
      <w:pPr>
        <w:ind w:left="720"/>
        <w:rPr>
          <w:rFonts w:ascii="Arial" w:eastAsia="Times New Roman" w:hAnsi="Arial" w:cs="Arial"/>
          <w:b/>
          <w:bCs/>
          <w:sz w:val="22"/>
          <w:szCs w:val="22"/>
          <w:lang w:val="en-CA" w:eastAsia="en-CA"/>
        </w:rPr>
      </w:pPr>
      <w:r w:rsidRPr="00B5117A">
        <w:rPr>
          <w:rFonts w:ascii="Arial" w:eastAsia="Times New Roman" w:hAnsi="Arial" w:cs="Arial"/>
          <w:b/>
          <w:bCs/>
          <w:sz w:val="22"/>
          <w:szCs w:val="22"/>
          <w:lang w:val="en-CA" w:eastAsia="en-CA"/>
        </w:rPr>
        <w:t xml:space="preserve">        </w:t>
      </w:r>
      <w:hyperlink r:id="rId13" w:anchor="epistle_reading" w:history="1">
        <w:r w:rsidRPr="00AE3890">
          <w:rPr>
            <w:rFonts w:ascii="Arial" w:eastAsia="Times New Roman" w:hAnsi="Arial" w:cs="Arial"/>
            <w:b/>
            <w:bCs/>
            <w:sz w:val="22"/>
            <w:szCs w:val="22"/>
            <w:u w:val="single"/>
            <w:lang w:val="en-CA" w:eastAsia="en-CA"/>
          </w:rPr>
          <w:t>Ephesians 2:1-10</w:t>
        </w:r>
      </w:hyperlink>
      <w:r w:rsidRPr="00AE3890">
        <w:rPr>
          <w:rFonts w:ascii="Arial" w:eastAsia="Times New Roman" w:hAnsi="Arial" w:cs="Arial"/>
          <w:b/>
          <w:bCs/>
          <w:sz w:val="22"/>
          <w:szCs w:val="22"/>
          <w:lang w:val="en-CA" w:eastAsia="en-CA"/>
        </w:rPr>
        <w:t>  </w:t>
      </w:r>
      <w:r w:rsidRPr="00B5117A">
        <w:rPr>
          <w:rFonts w:ascii="Arial" w:eastAsia="Times New Roman" w:hAnsi="Arial" w:cs="Arial"/>
          <w:b/>
          <w:bCs/>
          <w:sz w:val="22"/>
          <w:szCs w:val="22"/>
          <w:lang w:val="en-CA" w:eastAsia="en-CA"/>
        </w:rPr>
        <w:t xml:space="preserve">              </w:t>
      </w:r>
      <w:hyperlink r:id="rId14" w:anchor="gospel_reading" w:history="1">
        <w:r w:rsidRPr="00AE3890">
          <w:rPr>
            <w:rFonts w:ascii="Arial" w:eastAsia="Times New Roman" w:hAnsi="Arial" w:cs="Arial"/>
            <w:b/>
            <w:bCs/>
            <w:sz w:val="22"/>
            <w:szCs w:val="22"/>
            <w:u w:val="single"/>
            <w:lang w:val="en-CA" w:eastAsia="en-CA"/>
          </w:rPr>
          <w:t>John 3:14-21</w:t>
        </w:r>
      </w:hyperlink>
    </w:p>
    <w:p w14:paraId="3CC8ED01" w14:textId="14793048" w:rsidR="008B185B" w:rsidRPr="004741D2" w:rsidRDefault="008B185B" w:rsidP="00A97834">
      <w:pPr>
        <w:pStyle w:val="NoSpacing"/>
        <w:rPr>
          <w:rFonts w:ascii="Arial" w:hAnsi="Arial" w:cs="Arial"/>
          <w:b/>
          <w:bCs/>
          <w:color w:val="000000"/>
          <w:sz w:val="22"/>
          <w:szCs w:val="22"/>
          <w:lang w:val="en-CA" w:eastAsia="en-CA"/>
        </w:rPr>
      </w:pPr>
    </w:p>
    <w:p w14:paraId="76C98822" w14:textId="46F7648C" w:rsidR="00B3681E" w:rsidRPr="004741D2" w:rsidRDefault="000D5909" w:rsidP="008B185B">
      <w:pPr>
        <w:spacing w:before="100" w:beforeAutospacing="1" w:after="100" w:afterAutospacing="1"/>
        <w:rPr>
          <w:rFonts w:ascii="Arial" w:eastAsia="Times New Roman" w:hAnsi="Arial" w:cs="Arial"/>
          <w:sz w:val="22"/>
          <w:szCs w:val="22"/>
          <w:lang w:val="en-CA" w:eastAsia="en-CA"/>
        </w:rPr>
      </w:pPr>
      <w:r w:rsidRPr="004741D2">
        <w:rPr>
          <w:rFonts w:ascii="Arial" w:eastAsia="Times New Roman" w:hAnsi="Arial" w:cs="Arial"/>
          <w:sz w:val="22"/>
          <w:szCs w:val="22"/>
          <w:lang w:val="en-CA" w:eastAsia="en-CA"/>
        </w:rPr>
        <w:t xml:space="preserve"> </w:t>
      </w:r>
    </w:p>
    <w:p w14:paraId="1C7F98D6" w14:textId="7C5AB250" w:rsidR="00531367" w:rsidRPr="000D5909" w:rsidRDefault="00531367" w:rsidP="000D5909">
      <w:pPr>
        <w:spacing w:before="100" w:beforeAutospacing="1" w:after="100" w:afterAutospacing="1"/>
        <w:jc w:val="center"/>
        <w:rPr>
          <w:rFonts w:ascii="Arial" w:hAnsi="Arial" w:cs="Arial"/>
          <w:b/>
          <w:bCs/>
          <w:sz w:val="22"/>
          <w:szCs w:val="22"/>
        </w:rPr>
      </w:pPr>
    </w:p>
    <w:p w14:paraId="324652FE" w14:textId="0E89CF73"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3445F5B3" w:rsidR="00D22230" w:rsidRPr="0054571F"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DE7DC1" w:rsidRPr="0054571F">
        <w:rPr>
          <w:rStyle w:val="FootnoteReference"/>
          <w:rFonts w:ascii="Arial" w:hAnsi="Arial" w:cs="Arial"/>
          <w:color w:val="414148"/>
          <w:sz w:val="22"/>
          <w:szCs w:val="22"/>
          <w:shd w:val="clear" w:color="auto" w:fill="FFFFFF"/>
        </w:rPr>
        <w:t xml:space="preserve"> </w:t>
      </w:r>
      <w:r w:rsidR="00EA050F" w:rsidRPr="00EA050F">
        <w:rPr>
          <w:rFonts w:ascii="Arial" w:hAnsi="Arial" w:cs="Arial"/>
          <w:b/>
          <w:bCs/>
          <w:sz w:val="22"/>
          <w:szCs w:val="22"/>
        </w:rPr>
        <w:t>Iglesia Anglicana de Chile</w:t>
      </w:r>
      <w:r w:rsidR="00EA050F" w:rsidRPr="00EA050F">
        <w:rPr>
          <w:rFonts w:ascii="Arial" w:hAnsi="Arial" w:cs="Arial"/>
          <w:sz w:val="22"/>
          <w:szCs w:val="22"/>
        </w:rPr>
        <w:t xml:space="preserve">. Archbishop Linda Nicholls, </w:t>
      </w:r>
      <w:r w:rsidR="00EA050F" w:rsidRPr="00EA050F">
        <w:rPr>
          <w:rFonts w:ascii="Arial" w:hAnsi="Arial" w:cs="Arial"/>
          <w:b/>
          <w:bCs/>
          <w:sz w:val="22"/>
          <w:szCs w:val="22"/>
        </w:rPr>
        <w:t>Anglican Church of Canada</w:t>
      </w:r>
      <w:r w:rsidR="00EA050F" w:rsidRPr="00EA050F">
        <w:rPr>
          <w:rFonts w:ascii="Arial" w:hAnsi="Arial" w:cs="Arial"/>
          <w:sz w:val="22"/>
          <w:szCs w:val="22"/>
        </w:rPr>
        <w:t xml:space="preserve">. </w:t>
      </w:r>
      <w:r w:rsidR="00EA050F" w:rsidRPr="00EA050F">
        <w:rPr>
          <w:rFonts w:ascii="Arial" w:hAnsi="Arial" w:cs="Arial"/>
          <w:b/>
          <w:bCs/>
          <w:sz w:val="22"/>
          <w:szCs w:val="22"/>
        </w:rPr>
        <w:t xml:space="preserve">Diocese of Central Newfoundland, </w:t>
      </w:r>
      <w:r w:rsidR="00EA050F" w:rsidRPr="00EA050F">
        <w:rPr>
          <w:rFonts w:ascii="Arial" w:hAnsi="Arial" w:cs="Arial"/>
          <w:sz w:val="22"/>
          <w:szCs w:val="22"/>
        </w:rPr>
        <w:t>Bishop John Watton.</w:t>
      </w:r>
    </w:p>
    <w:p w14:paraId="588FA6D1" w14:textId="787A2553" w:rsidR="00C234C9" w:rsidRPr="0054571F" w:rsidRDefault="006040E5" w:rsidP="00C234C9">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118C8EF9" w:rsidR="00C51DEF" w:rsidRPr="0054571F" w:rsidRDefault="006040E5" w:rsidP="00C51DEF">
      <w:pPr>
        <w:pStyle w:val="NoSpacing"/>
        <w:numPr>
          <w:ilvl w:val="0"/>
          <w:numId w:val="6"/>
        </w:numPr>
        <w:ind w:left="270" w:hanging="270"/>
        <w:rPr>
          <w:rFonts w:ascii="Arial" w:hAnsi="Arial" w:cs="Arial"/>
          <w:sz w:val="22"/>
          <w:szCs w:val="22"/>
        </w:rPr>
      </w:pPr>
      <w:r w:rsidRPr="0054571F">
        <w:rPr>
          <w:rStyle w:val="Strong"/>
          <w:rFonts w:ascii="Arial" w:hAnsi="Arial" w:cs="Arial"/>
          <w:iCs/>
          <w:sz w:val="22"/>
          <w:szCs w:val="22"/>
          <w:bdr w:val="none" w:sz="0" w:space="0" w:color="auto" w:frame="1"/>
          <w:shd w:val="clear" w:color="auto" w:fill="FFFFFF"/>
        </w:rPr>
        <w:t>Fredericton, Arch</w:t>
      </w:r>
      <w:r w:rsidRPr="0054571F">
        <w:rPr>
          <w:rFonts w:ascii="Arial" w:hAnsi="Arial" w:cs="Arial"/>
          <w:b/>
          <w:bCs/>
          <w:sz w:val="22"/>
          <w:szCs w:val="22"/>
        </w:rPr>
        <w:t>bishop David Edwards</w:t>
      </w:r>
      <w:r w:rsidRPr="0054571F">
        <w:rPr>
          <w:rFonts w:ascii="Arial" w:hAnsi="Arial" w:cs="Arial"/>
          <w:sz w:val="22"/>
          <w:szCs w:val="22"/>
        </w:rPr>
        <w:t xml:space="preserve">, retired Bishops Claude, William and George, and their families. </w:t>
      </w:r>
      <w:r w:rsidRPr="0054571F">
        <w:rPr>
          <w:rFonts w:ascii="Arial" w:hAnsi="Arial" w:cs="Arial"/>
          <w:b/>
          <w:sz w:val="22"/>
          <w:szCs w:val="22"/>
        </w:rPr>
        <w:t>Camp Medley and Camp Brookwood</w:t>
      </w:r>
      <w:r w:rsidRPr="0054571F">
        <w:rPr>
          <w:rFonts w:ascii="Arial" w:hAnsi="Arial" w:cs="Arial"/>
          <w:sz w:val="22"/>
          <w:szCs w:val="22"/>
        </w:rPr>
        <w:t xml:space="preserve">, </w:t>
      </w:r>
      <w:r w:rsidRPr="0054571F">
        <w:rPr>
          <w:rFonts w:ascii="Arial" w:hAnsi="Arial" w:cs="Arial"/>
          <w:b/>
          <w:sz w:val="22"/>
          <w:szCs w:val="22"/>
        </w:rPr>
        <w:t>Threshold Ministries,</w:t>
      </w:r>
      <w:r w:rsidRPr="0054571F">
        <w:rPr>
          <w:rFonts w:ascii="Arial" w:hAnsi="Arial" w:cs="Arial"/>
          <w:sz w:val="22"/>
          <w:szCs w:val="22"/>
        </w:rPr>
        <w:t xml:space="preserve"> </w:t>
      </w:r>
      <w:r w:rsidRPr="0054571F">
        <w:rPr>
          <w:rFonts w:ascii="Arial" w:hAnsi="Arial" w:cs="Arial"/>
          <w:b/>
          <w:bCs/>
          <w:sz w:val="22"/>
          <w:szCs w:val="22"/>
        </w:rPr>
        <w:t xml:space="preserve">The </w:t>
      </w:r>
      <w:r w:rsidRPr="0054571F">
        <w:rPr>
          <w:rFonts w:ascii="Arial" w:hAnsi="Arial" w:cs="Arial"/>
          <w:b/>
          <w:sz w:val="22"/>
          <w:szCs w:val="22"/>
        </w:rPr>
        <w:t>Anglican Diocese of Yukon:</w:t>
      </w:r>
      <w:r w:rsidRPr="0054571F">
        <w:rPr>
          <w:rFonts w:ascii="Arial" w:eastAsiaTheme="minorEastAsia" w:hAnsi="Arial" w:cs="Arial"/>
          <w:sz w:val="22"/>
          <w:szCs w:val="22"/>
        </w:rPr>
        <w:t xml:space="preserve"> </w:t>
      </w:r>
      <w:r w:rsidRPr="0054571F">
        <w:rPr>
          <w:rFonts w:ascii="Arial" w:hAnsi="Arial" w:cs="Arial"/>
          <w:sz w:val="22"/>
          <w:szCs w:val="22"/>
        </w:rPr>
        <w:t xml:space="preserve">our retired </w:t>
      </w:r>
      <w:r w:rsidRPr="00867C75">
        <w:rPr>
          <w:rFonts w:ascii="Arial" w:hAnsi="Arial" w:cs="Arial"/>
          <w:sz w:val="22"/>
          <w:szCs w:val="22"/>
        </w:rPr>
        <w:t>clergy, and our fellow Anglicans</w:t>
      </w:r>
      <w:r w:rsidRPr="00867C75">
        <w:rPr>
          <w:rFonts w:ascii="Arial" w:hAnsi="Arial" w:cs="Arial"/>
          <w:b/>
          <w:bCs/>
          <w:sz w:val="22"/>
          <w:szCs w:val="22"/>
        </w:rPr>
        <w:t>:</w:t>
      </w:r>
      <w:bookmarkStart w:id="3" w:name="_Hlk12014121"/>
      <w:r w:rsidR="00EA050F" w:rsidRPr="00EA050F">
        <w:rPr>
          <w:rFonts w:ascii="Source Sans Pro" w:eastAsiaTheme="minorEastAsia" w:hAnsi="Source Sans Pro" w:cstheme="minorBidi"/>
          <w:color w:val="414148"/>
          <w:sz w:val="26"/>
          <w:szCs w:val="26"/>
          <w:shd w:val="clear" w:color="auto" w:fill="FFFFFF"/>
        </w:rPr>
        <w:t xml:space="preserve"> </w:t>
      </w:r>
      <w:r w:rsidR="00EA050F" w:rsidRPr="00EA050F">
        <w:rPr>
          <w:rFonts w:ascii="Arial" w:hAnsi="Arial" w:cs="Arial"/>
          <w:b/>
          <w:bCs/>
          <w:sz w:val="22"/>
          <w:szCs w:val="22"/>
        </w:rPr>
        <w:t xml:space="preserve">Westmorland, </w:t>
      </w:r>
      <w:r w:rsidR="00EA050F" w:rsidRPr="00EA050F">
        <w:rPr>
          <w:rFonts w:ascii="Arial" w:hAnsi="Arial" w:cs="Arial"/>
          <w:sz w:val="22"/>
          <w:szCs w:val="22"/>
        </w:rPr>
        <w:t>the Rev.</w:t>
      </w:r>
      <w:r w:rsidR="00EA050F" w:rsidRPr="00EA050F">
        <w:rPr>
          <w:rFonts w:ascii="Arial" w:hAnsi="Arial" w:cs="Arial"/>
          <w:b/>
          <w:bCs/>
          <w:sz w:val="22"/>
          <w:szCs w:val="22"/>
        </w:rPr>
        <w:t xml:space="preserve"> </w:t>
      </w:r>
      <w:r w:rsidR="00EA050F" w:rsidRPr="00EA050F">
        <w:rPr>
          <w:rFonts w:ascii="Arial" w:hAnsi="Arial" w:cs="Arial"/>
          <w:sz w:val="22"/>
          <w:szCs w:val="22"/>
        </w:rPr>
        <w:t>Lidvald Haugen-Strand</w:t>
      </w:r>
      <w:bookmarkStart w:id="4" w:name="_Hlk18063233"/>
      <w:bookmarkEnd w:id="3"/>
      <w:r w:rsidR="00A426C8" w:rsidRPr="00D22230">
        <w:rPr>
          <w:rFonts w:ascii="Arial" w:hAnsi="Arial" w:cs="Arial"/>
          <w:sz w:val="22"/>
          <w:szCs w:val="22"/>
        </w:rPr>
        <w:t>;</w:t>
      </w:r>
      <w:r w:rsidR="00867C75" w:rsidRPr="00867C75">
        <w:rPr>
          <w:rFonts w:ascii="Arial" w:hAnsi="Arial" w:cs="Arial"/>
          <w:b/>
          <w:bCs/>
          <w:sz w:val="22"/>
          <w:szCs w:val="22"/>
        </w:rPr>
        <w:t xml:space="preserve"> </w:t>
      </w:r>
      <w:r w:rsidR="00EA050F" w:rsidRPr="00EA050F">
        <w:rPr>
          <w:rFonts w:ascii="Arial" w:hAnsi="Arial" w:cs="Arial"/>
          <w:b/>
          <w:bCs/>
          <w:sz w:val="22"/>
          <w:szCs w:val="22"/>
        </w:rPr>
        <w:t>Upham</w:t>
      </w:r>
      <w:bookmarkEnd w:id="4"/>
      <w:r w:rsidR="00867C75">
        <w:rPr>
          <w:rFonts w:ascii="Arial" w:hAnsi="Arial" w:cs="Arial"/>
          <w:b/>
          <w:bCs/>
          <w:sz w:val="22"/>
          <w:szCs w:val="22"/>
        </w:rPr>
        <w:t>,</w:t>
      </w:r>
      <w:r w:rsidR="0013097B" w:rsidRPr="0013097B">
        <w:rPr>
          <w:rFonts w:ascii="Arial" w:hAnsi="Arial" w:cs="Arial"/>
          <w:sz w:val="22"/>
          <w:szCs w:val="22"/>
        </w:rPr>
        <w:t xml:space="preserve"> </w:t>
      </w:r>
      <w:r w:rsidR="0013097B" w:rsidRPr="0013097B">
        <w:rPr>
          <w:rFonts w:ascii="Arial" w:hAnsi="Arial" w:cs="Arial"/>
          <w:sz w:val="22"/>
          <w:szCs w:val="22"/>
        </w:rPr>
        <w:t>The Ven, Rob Marsh</w:t>
      </w:r>
      <w:r w:rsidR="00072667" w:rsidRPr="0054571F">
        <w:rPr>
          <w:rFonts w:ascii="Arial" w:hAnsi="Arial" w:cs="Arial"/>
          <w:color w:val="333333"/>
          <w:sz w:val="22"/>
          <w:szCs w:val="22"/>
        </w:rPr>
        <w:t>;</w:t>
      </w:r>
      <w:r w:rsidR="00B6050A" w:rsidRPr="0054571F">
        <w:rPr>
          <w:rFonts w:ascii="Arial" w:hAnsi="Arial" w:cs="Arial"/>
          <w:b/>
          <w:sz w:val="22"/>
          <w:szCs w:val="22"/>
        </w:rPr>
        <w:t xml:space="preserve"> </w:t>
      </w:r>
      <w:r w:rsidRPr="0054571F">
        <w:rPr>
          <w:rFonts w:ascii="Arial" w:hAnsi="Arial" w:cs="Arial"/>
          <w:b/>
          <w:sz w:val="22"/>
          <w:szCs w:val="22"/>
        </w:rPr>
        <w:t xml:space="preserve">Gondola Point, </w:t>
      </w:r>
      <w:bookmarkStart w:id="5" w:name="_Hlk56504386"/>
      <w:r w:rsidRPr="0054571F">
        <w:rPr>
          <w:rFonts w:ascii="Arial" w:hAnsi="Arial" w:cs="Arial"/>
          <w:sz w:val="22"/>
          <w:szCs w:val="22"/>
        </w:rPr>
        <w:t xml:space="preserve">the Rev. Rob Montgomery   </w:t>
      </w:r>
      <w:bookmarkStart w:id="6" w:name="_Hlk35599360"/>
      <w:bookmarkEnd w:id="5"/>
    </w:p>
    <w:p w14:paraId="227335BD" w14:textId="41B9D6E2"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7" w:name="_Hlk39928352"/>
      <w:bookmarkEnd w:id="6"/>
      <w:r w:rsidRPr="0054571F">
        <w:rPr>
          <w:rFonts w:ascii="Arial" w:hAnsi="Arial" w:cs="Arial"/>
          <w:b/>
          <w:sz w:val="22"/>
          <w:szCs w:val="22"/>
        </w:rPr>
        <w:t>:</w:t>
      </w:r>
      <w:r w:rsidR="00867C75" w:rsidRPr="00867C75">
        <w:rPr>
          <w:rFonts w:ascii="Arial" w:hAnsi="Arial" w:cs="Arial"/>
          <w:sz w:val="22"/>
          <w:szCs w:val="22"/>
        </w:rPr>
        <w:t xml:space="preserve"> </w:t>
      </w:r>
      <w:bookmarkStart w:id="8" w:name="_Hlk36287478"/>
      <w:r w:rsidR="000A7727" w:rsidRPr="000A7727">
        <w:rPr>
          <w:rFonts w:ascii="Arial" w:hAnsi="Arial" w:cs="Arial"/>
          <w:sz w:val="22"/>
          <w:szCs w:val="22"/>
        </w:rPr>
        <w:t>Meals on Wheels</w:t>
      </w:r>
      <w:bookmarkEnd w:id="7"/>
      <w:bookmarkEnd w:id="8"/>
      <w:r w:rsidR="000A7727">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1D4242">
        <w:rPr>
          <w:rFonts w:ascii="Arial" w:hAnsi="Arial" w:cs="Arial"/>
          <w:b/>
          <w:sz w:val="22"/>
          <w:szCs w:val="22"/>
        </w:rPr>
        <w:t xml:space="preserve"> </w:t>
      </w:r>
      <w:r w:rsidR="00E37549" w:rsidRPr="00E37549">
        <w:rPr>
          <w:rFonts w:ascii="Arial" w:hAnsi="Arial" w:cs="Arial"/>
          <w:bCs/>
          <w:sz w:val="22"/>
          <w:szCs w:val="22"/>
        </w:rPr>
        <w:t xml:space="preserve">Rick and Donna Kelly </w:t>
      </w:r>
      <w:r w:rsidR="001D4242" w:rsidRPr="00E63B8E">
        <w:rPr>
          <w:rFonts w:ascii="Arial" w:hAnsi="Arial" w:cs="Arial"/>
          <w:bCs/>
          <w:sz w:val="22"/>
          <w:szCs w:val="22"/>
        </w:rPr>
        <w:t>and</w:t>
      </w:r>
      <w:r w:rsidR="00E63B8E" w:rsidRPr="00E63B8E">
        <w:rPr>
          <w:rFonts w:ascii="Arial" w:hAnsi="Arial" w:cs="Arial"/>
          <w:bCs/>
          <w:sz w:val="22"/>
          <w:szCs w:val="22"/>
        </w:rPr>
        <w:t xml:space="preserve"> their</w:t>
      </w:r>
      <w:r w:rsidR="001D4242" w:rsidRPr="00E63B8E">
        <w:rPr>
          <w:rFonts w:ascii="Arial" w:hAnsi="Arial" w:cs="Arial"/>
          <w:bCs/>
          <w:sz w:val="22"/>
          <w:szCs w:val="22"/>
        </w:rPr>
        <w:t xml:space="preserve"> family</w:t>
      </w:r>
      <w:r w:rsidR="00C51DEF" w:rsidRPr="00E63B8E">
        <w:rPr>
          <w:rFonts w:ascii="Arial" w:hAnsi="Arial" w:cs="Arial"/>
          <w:bCs/>
          <w:sz w:val="22"/>
          <w:szCs w:val="22"/>
        </w:rPr>
        <w:t xml:space="preserve"> </w:t>
      </w:r>
      <w:r w:rsidR="00597E40" w:rsidRPr="00E63B8E">
        <w:rPr>
          <w:rFonts w:ascii="Arial" w:hAnsi="Arial" w:cs="Arial"/>
          <w:bCs/>
          <w:sz w:val="22"/>
          <w:szCs w:val="22"/>
        </w:rPr>
        <w:t xml:space="preserve">        </w:t>
      </w:r>
      <w:r w:rsidRPr="0054571F">
        <w:rPr>
          <w:rFonts w:ascii="Arial" w:hAnsi="Arial" w:cs="Arial"/>
          <w:b/>
          <w:sz w:val="22"/>
          <w:szCs w:val="22"/>
        </w:rPr>
        <w:t>Parish Ministry:</w:t>
      </w:r>
      <w:bookmarkStart w:id="9" w:name="_Hlk39928450"/>
      <w:r w:rsidR="00597E40" w:rsidRPr="00597E40">
        <w:rPr>
          <w:rFonts w:ascii="Arial" w:hAnsi="Arial" w:cs="Arial"/>
          <w:sz w:val="22"/>
          <w:szCs w:val="22"/>
        </w:rPr>
        <w:t xml:space="preserve"> </w:t>
      </w:r>
      <w:bookmarkStart w:id="10" w:name="_Hlk481148634"/>
      <w:r w:rsidR="000A7727" w:rsidRPr="000A7727">
        <w:rPr>
          <w:rFonts w:ascii="Arial" w:hAnsi="Arial" w:cs="Arial"/>
          <w:sz w:val="22"/>
          <w:szCs w:val="22"/>
        </w:rPr>
        <w:t>hall booking agent</w:t>
      </w:r>
      <w:r w:rsidR="000A7727" w:rsidRPr="00867C75">
        <w:rPr>
          <w:rFonts w:ascii="Arial" w:hAnsi="Arial" w:cs="Arial"/>
          <w:sz w:val="22"/>
          <w:szCs w:val="22"/>
        </w:rPr>
        <w:t xml:space="preserve"> </w:t>
      </w:r>
      <w:bookmarkEnd w:id="9"/>
      <w:bookmarkEnd w:id="10"/>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571D6883"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0CEB2AEA"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0037071E">
        <w:rPr>
          <w:rFonts w:ascii="Arial" w:hAnsi="Arial" w:cs="Arial"/>
          <w:sz w:val="22"/>
          <w:szCs w:val="22"/>
          <w:shd w:val="clear" w:color="auto" w:fill="FFFFFF"/>
        </w:rPr>
        <w:t>., John W.,</w:t>
      </w:r>
      <w:r w:rsidRPr="0054571F">
        <w:rPr>
          <w:rFonts w:ascii="Arial" w:hAnsi="Arial" w:cs="Arial"/>
          <w:sz w:val="22"/>
          <w:szCs w:val="22"/>
        </w:rPr>
        <w:t xml:space="preserve"> and any others we have been asked for prays…</w:t>
      </w:r>
    </w:p>
    <w:p w14:paraId="50786942" w14:textId="39A42036" w:rsidR="00E63B8E" w:rsidRPr="00E63B8E" w:rsidRDefault="006040E5" w:rsidP="00E63B8E">
      <w:pPr>
        <w:pStyle w:val="ListParagraph"/>
        <w:numPr>
          <w:ilvl w:val="0"/>
          <w:numId w:val="6"/>
        </w:numPr>
        <w:ind w:left="240" w:hanging="240"/>
        <w:rPr>
          <w:rFonts w:ascii="Arial" w:hAnsi="Arial" w:cs="Arial"/>
          <w:bCs/>
          <w:sz w:val="22"/>
          <w:szCs w:val="22"/>
          <w:shd w:val="clear" w:color="auto" w:fill="FFFFFF"/>
        </w:rPr>
      </w:pPr>
      <w:r w:rsidRPr="00867C75">
        <w:rPr>
          <w:rFonts w:ascii="Arial" w:hAnsi="Arial" w:cs="Arial"/>
          <w:b/>
          <w:sz w:val="22"/>
          <w:szCs w:val="22"/>
        </w:rPr>
        <w:t>Thanksgiving:</w:t>
      </w:r>
      <w:bookmarkStart w:id="11" w:name="_Hlk481148691"/>
      <w:bookmarkStart w:id="12" w:name="_Hlk36287815"/>
      <w:bookmarkStart w:id="13" w:name="_Hlk39928513"/>
      <w:bookmarkStart w:id="14" w:name="_Hlk41047873"/>
      <w:r w:rsidR="00BD0EB3" w:rsidRPr="00867C75">
        <w:rPr>
          <w:rFonts w:ascii="Arial" w:hAnsi="Arial" w:cs="Arial"/>
          <w:sz w:val="22"/>
          <w:szCs w:val="22"/>
        </w:rPr>
        <w:t xml:space="preserve"> </w:t>
      </w:r>
      <w:bookmarkEnd w:id="11"/>
      <w:bookmarkEnd w:id="12"/>
      <w:r w:rsidR="000A7727" w:rsidRPr="000A7727">
        <w:rPr>
          <w:rFonts w:ascii="Arial" w:hAnsi="Arial" w:cs="Arial"/>
          <w:sz w:val="22"/>
          <w:szCs w:val="22"/>
        </w:rPr>
        <w:t>Beauty and Wonder of Creation</w:t>
      </w:r>
      <w:r w:rsidR="000A7727">
        <w:rPr>
          <w:rFonts w:ascii="Arial" w:hAnsi="Arial" w:cs="Arial"/>
          <w:sz w:val="22"/>
          <w:szCs w:val="22"/>
        </w:rPr>
        <w:t>.</w:t>
      </w:r>
    </w:p>
    <w:p w14:paraId="3E8EF1F5" w14:textId="77777777" w:rsidR="00E63B8E" w:rsidRPr="00E63B8E" w:rsidRDefault="00E63B8E" w:rsidP="00E63B8E">
      <w:pPr>
        <w:pStyle w:val="ListParagraph"/>
        <w:rPr>
          <w:noProof/>
        </w:rPr>
      </w:pPr>
    </w:p>
    <w:p w14:paraId="62E82C06" w14:textId="0DE0D068" w:rsidR="00212EFD" w:rsidRDefault="000A7727" w:rsidP="00E63B8E">
      <w:pPr>
        <w:rPr>
          <w:rFonts w:ascii="Arial" w:hAnsi="Arial" w:cs="Arial"/>
          <w:b/>
          <w:bCs/>
          <w:sz w:val="22"/>
          <w:szCs w:val="22"/>
          <w:shd w:val="clear" w:color="auto" w:fill="FFFFFF"/>
        </w:rPr>
      </w:pPr>
      <w:r>
        <w:rPr>
          <w:rFonts w:ascii="Arial" w:hAnsi="Arial" w:cs="Arial"/>
          <w:b/>
          <w:bCs/>
          <w:sz w:val="22"/>
          <w:szCs w:val="22"/>
          <w:shd w:val="clear" w:color="auto" w:fill="FFFFFF"/>
        </w:rPr>
        <w:t>Soon we will be staring the Restoration of St. Luke’s</w:t>
      </w:r>
    </w:p>
    <w:p w14:paraId="28368991" w14:textId="26BD34A9" w:rsidR="000A7727" w:rsidRPr="000A7727" w:rsidRDefault="000A7727" w:rsidP="00E63B8E">
      <w:pPr>
        <w:rPr>
          <w:rFonts w:ascii="Arial" w:eastAsia="Calibri" w:hAnsi="Arial" w:cs="Arial"/>
          <w:sz w:val="16"/>
          <w:szCs w:val="16"/>
        </w:rPr>
      </w:pPr>
      <w:r>
        <w:rPr>
          <w:rFonts w:ascii="Arial" w:eastAsia="Calibri" w:hAnsi="Arial" w:cs="Arial"/>
          <w:sz w:val="16"/>
          <w:szCs w:val="16"/>
        </w:rPr>
        <w:t xml:space="preserve"> </w:t>
      </w:r>
    </w:p>
    <w:p w14:paraId="26EB9F00" w14:textId="77777777" w:rsidR="00FA6823" w:rsidRDefault="000A7727" w:rsidP="00E63B8E">
      <w:pPr>
        <w:rPr>
          <w:rFonts w:ascii="Calibri" w:eastAsia="Calibri" w:hAnsi="Calibri" w:cs="Times New Roman"/>
          <w:sz w:val="22"/>
          <w:szCs w:val="22"/>
          <w:lang w:val="en-CA"/>
        </w:rPr>
      </w:pPr>
      <w:r w:rsidRPr="000A7727">
        <w:rPr>
          <w:rFonts w:ascii="Arial" w:eastAsia="Calibri" w:hAnsi="Arial" w:cs="Arial"/>
          <w:b/>
          <w:bCs/>
          <w:sz w:val="22"/>
          <w:szCs w:val="22"/>
        </w:rPr>
        <w:t>Restoration Fund</w:t>
      </w:r>
      <w:r w:rsidR="00841A9D">
        <w:rPr>
          <w:rFonts w:ascii="Arial" w:eastAsia="Calibri" w:hAnsi="Arial" w:cs="Arial"/>
          <w:b/>
          <w:bCs/>
          <w:sz w:val="22"/>
          <w:szCs w:val="22"/>
        </w:rPr>
        <w:t xml:space="preserve">: </w:t>
      </w:r>
      <w:r w:rsidRPr="000A7727">
        <w:rPr>
          <w:rFonts w:ascii="Arial" w:eastAsia="Calibri" w:hAnsi="Arial" w:cs="Arial"/>
          <w:b/>
          <w:bCs/>
          <w:sz w:val="22"/>
          <w:szCs w:val="22"/>
        </w:rPr>
        <w:t xml:space="preserve">$ 11,003.89     </w:t>
      </w:r>
      <w:r>
        <w:rPr>
          <w:rFonts w:ascii="Arial" w:eastAsia="Calibri" w:hAnsi="Arial" w:cs="Arial"/>
          <w:b/>
          <w:bCs/>
          <w:sz w:val="22"/>
          <w:szCs w:val="22"/>
        </w:rPr>
        <w:t xml:space="preserve">  Funds needed:</w:t>
      </w:r>
      <w:r w:rsidRPr="000A7727">
        <w:rPr>
          <w:rFonts w:ascii="Calibri" w:eastAsia="Calibri" w:hAnsi="Calibri" w:cs="Times New Roman"/>
          <w:b/>
          <w:bCs/>
          <w:sz w:val="22"/>
          <w:szCs w:val="22"/>
          <w:lang w:val="en-CA"/>
        </w:rPr>
        <w:t xml:space="preserve"> $ 62,500.00.</w:t>
      </w:r>
      <w:r w:rsidRPr="000A7727">
        <w:rPr>
          <w:rFonts w:ascii="Calibri" w:eastAsia="Calibri" w:hAnsi="Calibri" w:cs="Times New Roman"/>
          <w:sz w:val="22"/>
          <w:szCs w:val="22"/>
          <w:lang w:val="en-CA"/>
        </w:rPr>
        <w:t xml:space="preserve">     </w:t>
      </w:r>
    </w:p>
    <w:p w14:paraId="38D94650" w14:textId="6457D015" w:rsidR="00FA6823" w:rsidRPr="00FA6823" w:rsidRDefault="00FA6823" w:rsidP="00E63B8E">
      <w:pPr>
        <w:rPr>
          <w:rFonts w:ascii="Arial" w:eastAsia="Calibri" w:hAnsi="Arial" w:cs="Arial"/>
          <w:b/>
          <w:bCs/>
          <w:sz w:val="22"/>
          <w:szCs w:val="22"/>
          <w:lang w:val="en-CA"/>
        </w:rPr>
      </w:pPr>
      <w:r w:rsidRPr="00FA6823">
        <w:rPr>
          <w:rFonts w:ascii="Calibri" w:eastAsia="Calibri" w:hAnsi="Calibri" w:cs="Times New Roman"/>
          <w:b/>
          <w:bCs/>
          <w:sz w:val="22"/>
          <w:szCs w:val="22"/>
        </w:rPr>
        <w:br/>
      </w:r>
      <w:r w:rsidRPr="00FA6823">
        <w:rPr>
          <w:rFonts w:ascii="Arial" w:eastAsia="Calibri" w:hAnsi="Arial" w:cs="Arial"/>
          <w:b/>
          <w:bCs/>
          <w:sz w:val="22"/>
          <w:szCs w:val="22"/>
        </w:rPr>
        <w:t>Parish Mission Outreach: For the next few Sundays, we are collecting boxes of “Cheerios” Cereal for an Elementary School Breakfast Program. Non-name brand is acceptable if there are no nuts (peanuts, peanut oil) in the ingredients or facilities they are made in. Again, we will collect them at the church and then deliver them to the school.</w:t>
      </w:r>
    </w:p>
    <w:p w14:paraId="3F55A10E" w14:textId="77777777" w:rsidR="00FA6823" w:rsidRDefault="00FA6823" w:rsidP="00E63B8E">
      <w:pPr>
        <w:rPr>
          <w:rFonts w:ascii="Calibri" w:eastAsia="Calibri" w:hAnsi="Calibri" w:cs="Times New Roman"/>
          <w:sz w:val="22"/>
          <w:szCs w:val="22"/>
          <w:lang w:val="en-CA"/>
        </w:rPr>
      </w:pPr>
    </w:p>
    <w:p w14:paraId="04A7DD62" w14:textId="174E8E0B" w:rsidR="000A7727" w:rsidRPr="002D766B" w:rsidRDefault="002D766B" w:rsidP="00E63B8E">
      <w:pPr>
        <w:rPr>
          <w:rFonts w:ascii="Arial" w:hAnsi="Arial" w:cs="Arial"/>
          <w:b/>
          <w:bCs/>
          <w:sz w:val="22"/>
          <w:szCs w:val="22"/>
          <w:shd w:val="clear" w:color="auto" w:fill="FFFFFF"/>
        </w:rPr>
      </w:pPr>
      <w:r w:rsidRPr="002D766B">
        <w:rPr>
          <w:rFonts w:ascii="Arial" w:eastAsia="Calibri" w:hAnsi="Arial" w:cs="Arial"/>
          <w:b/>
          <w:bCs/>
          <w:sz w:val="22"/>
          <w:szCs w:val="22"/>
          <w:lang w:val="en-CA"/>
        </w:rPr>
        <w:t>March 27/21</w:t>
      </w:r>
      <w:r w:rsidRPr="002D766B">
        <w:rPr>
          <w:rFonts w:ascii="Arial" w:eastAsia="Calibri" w:hAnsi="Arial" w:cs="Arial"/>
          <w:b/>
          <w:bCs/>
          <w:color w:val="FF0000"/>
          <w:sz w:val="22"/>
          <w:szCs w:val="22"/>
          <w:lang w:val="en-CA"/>
        </w:rPr>
        <w:t xml:space="preserve"> St. Luke’s A.C.W. Seafood Chowder Lunch Take-Out </w:t>
      </w:r>
      <w:r>
        <w:rPr>
          <w:rFonts w:ascii="Arial" w:eastAsia="Calibri" w:hAnsi="Arial" w:cs="Arial"/>
          <w:b/>
          <w:bCs/>
          <w:sz w:val="22"/>
          <w:szCs w:val="22"/>
          <w:lang w:val="en-CA"/>
        </w:rPr>
        <w:t>at 12 noon Call Heather Hynds for tickets at</w:t>
      </w:r>
      <w:r w:rsidRPr="002D766B">
        <w:rPr>
          <w:rFonts w:ascii="Arial" w:hAnsi="Arial" w:cs="Arial"/>
          <w:b/>
          <w:bCs/>
          <w:sz w:val="22"/>
          <w:szCs w:val="22"/>
          <w:shd w:val="clear" w:color="auto" w:fill="FFFFFF"/>
        </w:rPr>
        <w:t xml:space="preserve"> 847</w:t>
      </w:r>
      <w:r w:rsidRPr="002D766B">
        <w:rPr>
          <w:rFonts w:ascii="Arial" w:hAnsi="Arial" w:cs="Arial"/>
          <w:b/>
          <w:bCs/>
          <w:sz w:val="22"/>
          <w:szCs w:val="22"/>
          <w:shd w:val="clear" w:color="auto" w:fill="FFFFFF"/>
        </w:rPr>
        <w:t>-4105</w:t>
      </w:r>
      <w:r>
        <w:rPr>
          <w:rFonts w:ascii="Arial" w:hAnsi="Arial" w:cs="Arial"/>
          <w:b/>
          <w:bCs/>
          <w:sz w:val="22"/>
          <w:szCs w:val="22"/>
          <w:shd w:val="clear" w:color="auto" w:fill="FFFFFF"/>
        </w:rPr>
        <w:t>. Tickets Limited.</w:t>
      </w:r>
      <w:r w:rsidR="000A7727" w:rsidRPr="002D766B">
        <w:rPr>
          <w:rFonts w:ascii="Arial" w:hAnsi="Arial" w:cs="Arial"/>
          <w:b/>
          <w:bCs/>
          <w:sz w:val="22"/>
          <w:szCs w:val="22"/>
          <w:shd w:val="clear" w:color="auto" w:fill="FFFFFF"/>
        </w:rPr>
        <w:t xml:space="preserve">                    </w:t>
      </w:r>
      <w:r w:rsidR="000A7727" w:rsidRPr="002D766B">
        <w:rPr>
          <w:rFonts w:ascii="Arial" w:hAnsi="Arial" w:cs="Arial"/>
          <w:b/>
          <w:bCs/>
          <w:sz w:val="22"/>
          <w:szCs w:val="22"/>
          <w:shd w:val="clear" w:color="auto" w:fill="FFFFFF"/>
        </w:rPr>
        <w:t xml:space="preserve"> </w:t>
      </w:r>
    </w:p>
    <w:p w14:paraId="7C629BAD" w14:textId="77777777" w:rsidR="000A7727" w:rsidRPr="00E25FC0" w:rsidRDefault="000A7727"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7AE378D4"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xml:space="preserve">, or </w:t>
      </w:r>
      <w:r w:rsidR="000A7727">
        <w:rPr>
          <w:rFonts w:ascii="Arial" w:hAnsi="Arial" w:cs="Arial"/>
          <w:b/>
          <w:color w:val="FF0000"/>
          <w:sz w:val="22"/>
          <w:szCs w:val="22"/>
          <w:shd w:val="clear" w:color="auto" w:fill="FFFFFF"/>
        </w:rPr>
        <w:t>Darryl.</w:t>
      </w:r>
      <w:r w:rsidR="0001221C">
        <w:rPr>
          <w:rFonts w:ascii="Arial" w:hAnsi="Arial" w:cs="Arial"/>
          <w:b/>
          <w:color w:val="FF0000"/>
          <w:sz w:val="22"/>
          <w:szCs w:val="22"/>
          <w:shd w:val="clear" w:color="auto" w:fill="FFFFFF"/>
        </w:rPr>
        <w:t xml:space="preserve"> </w:t>
      </w:r>
      <w:r w:rsidR="00AE3890">
        <w:rPr>
          <w:rFonts w:ascii="Arial" w:hAnsi="Arial" w:cs="Arial"/>
          <w:b/>
          <w:color w:val="FF0000"/>
          <w:sz w:val="22"/>
          <w:szCs w:val="22"/>
          <w:shd w:val="clear" w:color="auto" w:fill="FFFFFF"/>
        </w:rPr>
        <w:t xml:space="preserve"> </w:t>
      </w:r>
    </w:p>
    <w:bookmarkEnd w:id="0"/>
    <w:bookmarkEnd w:id="2"/>
    <w:bookmarkEnd w:id="13"/>
    <w:bookmarkEnd w:id="14"/>
    <w:p w14:paraId="2ED0A739" w14:textId="027A2BC1" w:rsidR="00E55CB7" w:rsidRPr="00701A30" w:rsidRDefault="00E55CB7" w:rsidP="005C6447">
      <w:pPr>
        <w:jc w:val="center"/>
        <w:rPr>
          <w:rFonts w:ascii="Arial" w:hAnsi="Arial" w:cs="Arial"/>
          <w:b/>
          <w:bCs/>
          <w:color w:val="222222"/>
          <w:sz w:val="22"/>
          <w:szCs w:val="22"/>
          <w:shd w:val="clear" w:color="auto" w:fill="FFFFFF"/>
        </w:rPr>
      </w:pPr>
    </w:p>
    <w:p w14:paraId="119107C9" w14:textId="7FDFB476" w:rsidR="00B67EBE" w:rsidRPr="00B67EBE" w:rsidRDefault="00CB0F57" w:rsidP="00CB0F57">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ld</w:t>
      </w:r>
      <w:r w:rsidR="000A7727">
        <w:rPr>
          <w:rFonts w:ascii="Arial" w:eastAsia="Times New Roman" w:hAnsi="Arial" w:cs="Arial"/>
          <w:b/>
          <w:bCs/>
          <w:sz w:val="22"/>
          <w:szCs w:val="22"/>
        </w:rPr>
        <w:t>ing their meeting</w:t>
      </w:r>
      <w:r w:rsidRPr="00701A30">
        <w:rPr>
          <w:rFonts w:ascii="Arial" w:eastAsia="Times New Roman" w:hAnsi="Arial" w:cs="Arial"/>
          <w:b/>
          <w:bCs/>
          <w:sz w:val="22"/>
          <w:szCs w:val="22"/>
        </w:rPr>
        <w:t xml:space="preserve">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w:t>
      </w:r>
      <w:r w:rsidR="000A7727">
        <w:rPr>
          <w:rFonts w:ascii="Arial" w:eastAsia="Times New Roman" w:hAnsi="Arial" w:cs="Arial"/>
          <w:b/>
          <w:bCs/>
          <w:sz w:val="22"/>
          <w:szCs w:val="22"/>
        </w:rPr>
        <w:t>starting at 10:00 a.m.,</w:t>
      </w:r>
    </w:p>
    <w:p w14:paraId="2AF21409" w14:textId="0951E1D3" w:rsidR="00CB0F57" w:rsidRPr="00701A30" w:rsidRDefault="00CB0F57" w:rsidP="008A31EB">
      <w:pPr>
        <w:pStyle w:val="NoSpacing"/>
        <w:jc w:val="center"/>
        <w:rPr>
          <w:rFonts w:ascii="Arial" w:hAnsi="Arial" w:cs="Arial"/>
          <w:bCs/>
          <w:sz w:val="22"/>
          <w:szCs w:val="22"/>
        </w:rPr>
      </w:pPr>
    </w:p>
    <w:p w14:paraId="50096C89" w14:textId="5EA6230A" w:rsidR="00CB0F57"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Rev. Montgomery will be</w:t>
      </w:r>
      <w:r w:rsidR="00B67EBE">
        <w:rPr>
          <w:rFonts w:ascii="Arial" w:hAnsi="Arial" w:cs="Arial"/>
          <w:b/>
          <w:bCs/>
          <w:sz w:val="22"/>
          <w:szCs w:val="22"/>
        </w:rPr>
        <w:t xml:space="preserve"> holding</w:t>
      </w:r>
      <w:r w:rsidR="00CB0F57" w:rsidRPr="00701A30">
        <w:rPr>
          <w:rFonts w:ascii="Arial" w:hAnsi="Arial" w:cs="Arial"/>
          <w:b/>
          <w:bCs/>
          <w:sz w:val="22"/>
          <w:szCs w:val="22"/>
        </w:rPr>
        <w:t xml:space="preserve">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633F7B76" w14:textId="2DBD85D0" w:rsidR="00343D47" w:rsidRPr="00701A30" w:rsidRDefault="00343D47" w:rsidP="00343D47">
      <w:pPr>
        <w:rPr>
          <w:rFonts w:ascii="Arial" w:hAnsi="Arial" w:cs="Arial"/>
          <w:sz w:val="22"/>
          <w:szCs w:val="22"/>
          <w:shd w:val="clear" w:color="auto" w:fill="FFFFFF"/>
        </w:rPr>
      </w:pPr>
    </w:p>
    <w:p w14:paraId="15704E30" w14:textId="74DB357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31F6503B" w:rsidR="00343D47" w:rsidRPr="00701A30" w:rsidRDefault="00343D47" w:rsidP="00343D47">
      <w:pPr>
        <w:rPr>
          <w:rFonts w:ascii="Arial" w:hAnsi="Arial" w:cs="Arial"/>
          <w:sz w:val="22"/>
          <w:szCs w:val="22"/>
          <w:shd w:val="clear" w:color="auto" w:fill="FFFFFF"/>
        </w:rPr>
      </w:pPr>
    </w:p>
    <w:p w14:paraId="54F7FF2A" w14:textId="3BD7F0BC"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267800D5" w:rsidR="00343D47" w:rsidRPr="00701A30" w:rsidRDefault="00343D47" w:rsidP="00343D47">
      <w:pPr>
        <w:shd w:val="clear" w:color="auto" w:fill="FFFFFF"/>
        <w:rPr>
          <w:rFonts w:ascii="Arial" w:hAnsi="Arial" w:cs="Arial"/>
          <w:b/>
          <w:bCs/>
          <w:color w:val="222222"/>
          <w:sz w:val="22"/>
          <w:szCs w:val="22"/>
        </w:rPr>
      </w:pPr>
    </w:p>
    <w:p w14:paraId="5A65B742" w14:textId="64C4A2F9" w:rsidR="00343D47" w:rsidRPr="00701A30" w:rsidRDefault="00FA6823"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358A7A22">
            <wp:simplePos x="0" y="0"/>
            <wp:positionH relativeFrom="margin">
              <wp:posOffset>1807845</wp:posOffset>
            </wp:positionH>
            <wp:positionV relativeFrom="margin">
              <wp:posOffset>5804535</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w:t>
      </w:r>
      <w:r w:rsidR="00343D47" w:rsidRPr="00701A30">
        <w:rPr>
          <w:rFonts w:ascii="Arial" w:hAnsi="Arial" w:cs="Arial"/>
          <w:b/>
          <w:bCs/>
          <w:sz w:val="22"/>
          <w:szCs w:val="22"/>
          <w:shd w:val="clear" w:color="auto" w:fill="FFFFFF"/>
        </w:rPr>
        <w:t>been put on hold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534DC4F8" w:rsidR="00343D47" w:rsidRPr="00701A30" w:rsidRDefault="00343D47" w:rsidP="00343D47">
      <w:pPr>
        <w:rPr>
          <w:rFonts w:ascii="Arial" w:hAnsi="Arial" w:cs="Arial"/>
          <w:b/>
          <w:bCs/>
          <w:sz w:val="22"/>
          <w:szCs w:val="22"/>
          <w:shd w:val="clear" w:color="auto" w:fill="FFFFFF"/>
        </w:rPr>
      </w:pPr>
    </w:p>
    <w:p w14:paraId="6E68D09A" w14:textId="7E35236F"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5" w:name="_Hlk32576947"/>
      <w:r w:rsidRPr="00701A30">
        <w:rPr>
          <w:rFonts w:ascii="Arial" w:hAnsi="Arial" w:cs="Arial"/>
          <w:b/>
          <w:bCs/>
          <w:sz w:val="22"/>
          <w:szCs w:val="22"/>
          <w:shd w:val="clear" w:color="auto" w:fill="FFFFFF"/>
        </w:rPr>
        <w:t xml:space="preserve">Restoration repairs of St. Luke’s </w:t>
      </w:r>
      <w:bookmarkEnd w:id="15"/>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562B4B5A" w:rsidR="00343D47" w:rsidRPr="00701A30" w:rsidRDefault="00343D47" w:rsidP="00343D47">
      <w:pPr>
        <w:pStyle w:val="NoSpacing"/>
        <w:rPr>
          <w:rFonts w:ascii="Arial" w:hAnsi="Arial" w:cs="Arial"/>
          <w:b/>
          <w:bCs/>
          <w:sz w:val="22"/>
          <w:szCs w:val="22"/>
          <w:shd w:val="clear" w:color="auto" w:fill="FFFFFF"/>
        </w:rPr>
      </w:pPr>
    </w:p>
    <w:p w14:paraId="132F4112" w14:textId="6D74D342"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4E42168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6"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7"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455F413B"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4C071878"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8" w:tgtFrame="_blank" w:history="1">
        <w:r w:rsidRPr="00266D68">
          <w:rPr>
            <w:rFonts w:ascii="Source Sans Pro" w:eastAsia="Times New Roman" w:hAnsi="Source Sans Pro" w:cs="Times New Roman"/>
            <w:color w:val="1155CC"/>
            <w:u w:val="single"/>
            <w:lang w:eastAsia="en-CA"/>
          </w:rPr>
          <w:t>Click here to subscribe.</w:t>
        </w:r>
      </w:hyperlink>
    </w:p>
    <w:p w14:paraId="03A26D28" w14:textId="77777777" w:rsidR="00250BFC" w:rsidRPr="00250BFC" w:rsidRDefault="00250BFC" w:rsidP="00250BFC">
      <w:pPr>
        <w:shd w:val="clear" w:color="auto" w:fill="FFFFFF"/>
        <w:spacing w:line="525" w:lineRule="atLeast"/>
        <w:rPr>
          <w:rFonts w:ascii="Helvetica" w:eastAsia="Times New Roman" w:hAnsi="Helvetica" w:cs="Times New Roman"/>
          <w:color w:val="222222"/>
          <w:sz w:val="53"/>
          <w:szCs w:val="53"/>
          <w:lang w:val="en-CA" w:eastAsia="en-CA"/>
        </w:rPr>
      </w:pPr>
    </w:p>
    <w:p w14:paraId="4FEB15E6" w14:textId="1DE731BA" w:rsidR="00250BFC" w:rsidRPr="00250BFC" w:rsidRDefault="00250BFC" w:rsidP="00FA6823">
      <w:pPr>
        <w:shd w:val="clear" w:color="auto" w:fill="F37D26"/>
        <w:spacing w:line="300" w:lineRule="atLeast"/>
        <w:jc w:val="center"/>
        <w:textAlignment w:val="top"/>
        <w:rPr>
          <w:rFonts w:ascii="Georgia" w:eastAsia="Times New Roman" w:hAnsi="Georgia" w:cs="Times New Roman"/>
          <w:color w:val="000000"/>
          <w:sz w:val="2"/>
          <w:szCs w:val="2"/>
          <w:lang w:val="en-CA" w:eastAsia="en-CA"/>
        </w:rPr>
      </w:pPr>
      <w:r w:rsidRPr="00250BFC">
        <w:rPr>
          <w:rFonts w:ascii="Georgia" w:eastAsia="Times New Roman" w:hAnsi="Georgia" w:cs="Times New Roman"/>
          <w:b/>
          <w:bCs/>
          <w:color w:val="FFFFFF"/>
          <w:sz w:val="21"/>
          <w:szCs w:val="21"/>
          <w:lang w:val="en-CA" w:eastAsia="en-CA"/>
        </w:rPr>
        <w:t>Town of Quispamsis</w:t>
      </w:r>
    </w:p>
    <w:p w14:paraId="08B3E91B" w14:textId="77777777" w:rsidR="00250BFC" w:rsidRPr="00250BFC" w:rsidRDefault="00250BFC" w:rsidP="00250BFC">
      <w:pPr>
        <w:shd w:val="clear" w:color="auto" w:fill="F37D26"/>
        <w:spacing w:before="300" w:line="315" w:lineRule="atLeast"/>
        <w:jc w:val="center"/>
        <w:textAlignment w:val="center"/>
        <w:rPr>
          <w:rFonts w:ascii="Georgia" w:eastAsia="Times New Roman" w:hAnsi="Georgia" w:cs="Times New Roman"/>
          <w:color w:val="000000"/>
          <w:sz w:val="21"/>
          <w:szCs w:val="21"/>
          <w:lang w:val="en-CA" w:eastAsia="en-CA"/>
        </w:rPr>
      </w:pPr>
      <w:r w:rsidRPr="00250BFC">
        <w:rPr>
          <w:rFonts w:ascii="Georgia" w:eastAsia="Times New Roman" w:hAnsi="Georgia" w:cs="Times New Roman"/>
          <w:color w:val="FFFFFF"/>
          <w:sz w:val="21"/>
          <w:szCs w:val="21"/>
          <w:lang w:val="en-CA" w:eastAsia="en-CA"/>
        </w:rPr>
        <w:t>Phone 506-849-5778   Fax 506-849-5799</w:t>
      </w:r>
    </w:p>
    <w:p w14:paraId="07E9E54D" w14:textId="330E76FE" w:rsidR="00B93F53" w:rsidRDefault="00B93F53" w:rsidP="00343D47">
      <w:pPr>
        <w:rPr>
          <w:rFonts w:ascii="Source Sans Pro" w:eastAsia="Times New Roman" w:hAnsi="Source Sans Pro" w:cs="Times New Roman"/>
          <w:color w:val="1155CC"/>
          <w:u w:val="single"/>
          <w:lang w:eastAsia="en-CA"/>
        </w:rPr>
      </w:pPr>
    </w:p>
    <w:p w14:paraId="1DC5C595" w14:textId="16F6565B"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r>
        <w:rPr>
          <w:noProof/>
        </w:rPr>
        <w:lastRenderedPageBreak/>
        <w:drawing>
          <wp:inline distT="0" distB="0" distL="0" distR="0" wp14:anchorId="5DEA58A4" wp14:editId="4052B7A8">
            <wp:extent cx="2895600" cy="16263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6682" cy="1655030"/>
                    </a:xfrm>
                    <a:prstGeom prst="rect">
                      <a:avLst/>
                    </a:prstGeom>
                    <a:noFill/>
                    <a:ln>
                      <a:noFill/>
                    </a:ln>
                  </pic:spPr>
                </pic:pic>
              </a:graphicData>
            </a:graphic>
          </wp:inline>
        </w:drawing>
      </w:r>
    </w:p>
    <w:p w14:paraId="4739A9B0" w14:textId="77777777" w:rsidR="00250BFC" w:rsidRPr="00250BFC" w:rsidRDefault="00250BFC" w:rsidP="00250BFC">
      <w:pPr>
        <w:shd w:val="clear" w:color="auto" w:fill="FFFFFF"/>
        <w:spacing w:line="15" w:lineRule="atLeast"/>
        <w:textAlignment w:val="top"/>
        <w:rPr>
          <w:rFonts w:ascii="Georgia" w:eastAsia="Times New Roman" w:hAnsi="Georgia" w:cs="Times New Roman"/>
          <w:color w:val="000000"/>
          <w:sz w:val="2"/>
          <w:szCs w:val="2"/>
          <w:lang w:val="en-CA" w:eastAsia="en-CA"/>
        </w:rPr>
      </w:pPr>
      <w:r w:rsidRPr="00250BFC">
        <w:rPr>
          <w:rFonts w:ascii="Georgia" w:eastAsia="Times New Roman" w:hAnsi="Georgia" w:cs="Times New Roman"/>
          <w:color w:val="000000"/>
          <w:sz w:val="2"/>
          <w:szCs w:val="2"/>
          <w:lang w:val="en-CA" w:eastAsia="en-CA"/>
        </w:rPr>
        <w:t> </w:t>
      </w:r>
    </w:p>
    <w:p w14:paraId="0A2FB200" w14:textId="77777777" w:rsidR="00250BFC" w:rsidRPr="00250BFC" w:rsidRDefault="00250BFC" w:rsidP="00250BFC">
      <w:pPr>
        <w:shd w:val="clear" w:color="auto" w:fill="FFFFFF"/>
        <w:spacing w:line="75" w:lineRule="atLeast"/>
        <w:textAlignment w:val="top"/>
        <w:rPr>
          <w:rFonts w:ascii="Georgia" w:eastAsia="Times New Roman" w:hAnsi="Georgia" w:cs="Times New Roman"/>
          <w:color w:val="000000"/>
          <w:sz w:val="2"/>
          <w:szCs w:val="2"/>
          <w:lang w:val="en-CA" w:eastAsia="en-CA"/>
        </w:rPr>
      </w:pPr>
      <w:r w:rsidRPr="00250BFC">
        <w:rPr>
          <w:rFonts w:ascii="Georgia" w:eastAsia="Times New Roman" w:hAnsi="Georgia" w:cs="Times New Roman"/>
          <w:color w:val="000000"/>
          <w:sz w:val="2"/>
          <w:szCs w:val="2"/>
          <w:lang w:val="en-CA" w:eastAsia="en-CA"/>
        </w:rPr>
        <w:t> </w:t>
      </w:r>
    </w:p>
    <w:p w14:paraId="62CC58C1" w14:textId="77777777" w:rsidR="00250BFC" w:rsidRPr="00250BFC" w:rsidRDefault="00250BFC" w:rsidP="00250BFC">
      <w:pPr>
        <w:shd w:val="clear" w:color="auto" w:fill="FFFFFF"/>
        <w:spacing w:line="15" w:lineRule="atLeast"/>
        <w:textAlignment w:val="top"/>
        <w:rPr>
          <w:rFonts w:ascii="Georgia" w:eastAsia="Times New Roman" w:hAnsi="Georgia" w:cs="Times New Roman"/>
          <w:color w:val="000000"/>
          <w:sz w:val="2"/>
          <w:szCs w:val="2"/>
          <w:lang w:val="en-CA" w:eastAsia="en-CA"/>
        </w:rPr>
      </w:pPr>
      <w:r w:rsidRPr="00250BFC">
        <w:rPr>
          <w:rFonts w:ascii="Georgia" w:eastAsia="Times New Roman" w:hAnsi="Georgia" w:cs="Times New Roman"/>
          <w:color w:val="000000"/>
          <w:sz w:val="2"/>
          <w:szCs w:val="2"/>
          <w:lang w:val="en-CA" w:eastAsia="en-CA"/>
        </w:rPr>
        <w:t> </w:t>
      </w:r>
    </w:p>
    <w:p w14:paraId="5475CB24" w14:textId="77777777" w:rsidR="00250BFC" w:rsidRPr="00250BFC" w:rsidRDefault="00250BFC" w:rsidP="00250BFC">
      <w:pPr>
        <w:shd w:val="clear" w:color="auto" w:fill="FFFFFF"/>
        <w:spacing w:line="420" w:lineRule="atLeast"/>
        <w:textAlignment w:val="center"/>
        <w:rPr>
          <w:rFonts w:ascii="Calibri" w:eastAsia="Times New Roman" w:hAnsi="Calibri" w:cs="Calibri"/>
          <w:color w:val="000000"/>
          <w:sz w:val="30"/>
          <w:szCs w:val="30"/>
          <w:lang w:val="en-CA" w:eastAsia="en-CA"/>
        </w:rPr>
      </w:pPr>
      <w:r w:rsidRPr="00250BFC">
        <w:rPr>
          <w:rFonts w:ascii="Calibri" w:eastAsia="Times New Roman" w:hAnsi="Calibri" w:cs="Calibri"/>
          <w:b/>
          <w:bCs/>
          <w:color w:val="0F7A0F"/>
          <w:sz w:val="30"/>
          <w:szCs w:val="30"/>
          <w:lang w:val="en-CA" w:eastAsia="en-CA"/>
        </w:rPr>
        <w:t>Celebrate St. Patrick's Day!</w:t>
      </w:r>
    </w:p>
    <w:p w14:paraId="45FEF48D" w14:textId="77777777" w:rsidR="00250BFC" w:rsidRPr="00250BFC" w:rsidRDefault="00250BFC" w:rsidP="00250BFC">
      <w:pPr>
        <w:shd w:val="clear" w:color="auto" w:fill="FFFFFF"/>
        <w:spacing w:before="300" w:line="390" w:lineRule="atLeast"/>
        <w:textAlignment w:val="center"/>
        <w:rPr>
          <w:rFonts w:ascii="Calibri" w:eastAsia="Times New Roman" w:hAnsi="Calibri" w:cs="Calibri"/>
          <w:color w:val="000000"/>
          <w:sz w:val="26"/>
          <w:szCs w:val="26"/>
          <w:lang w:val="en-CA" w:eastAsia="en-CA"/>
        </w:rPr>
      </w:pPr>
      <w:r w:rsidRPr="00250BFC">
        <w:rPr>
          <w:rFonts w:ascii="Calibri" w:eastAsia="Times New Roman" w:hAnsi="Calibri" w:cs="Calibri"/>
          <w:b/>
          <w:bCs/>
          <w:color w:val="4E5251"/>
          <w:sz w:val="26"/>
          <w:szCs w:val="26"/>
          <w:lang w:val="en-CA" w:eastAsia="en-CA"/>
        </w:rPr>
        <w:t>Two unique week-long events for you to enjoy:</w:t>
      </w:r>
    </w:p>
    <w:p w14:paraId="60F8A235" w14:textId="77777777" w:rsidR="00250BFC" w:rsidRPr="00250BFC" w:rsidRDefault="00250BFC" w:rsidP="00250BFC">
      <w:pPr>
        <w:shd w:val="clear" w:color="auto" w:fill="FFFFFF"/>
        <w:spacing w:before="300" w:line="315" w:lineRule="atLeast"/>
        <w:textAlignment w:val="center"/>
        <w:rPr>
          <w:rFonts w:ascii="Calibri" w:eastAsia="Times New Roman" w:hAnsi="Calibri" w:cs="Calibri"/>
          <w:color w:val="000000"/>
          <w:sz w:val="21"/>
          <w:szCs w:val="21"/>
          <w:lang w:val="en-CA" w:eastAsia="en-CA"/>
        </w:rPr>
      </w:pPr>
      <w:r w:rsidRPr="00250BFC">
        <w:rPr>
          <w:rFonts w:ascii="Calibri" w:eastAsia="Times New Roman" w:hAnsi="Calibri" w:cs="Calibri"/>
          <w:b/>
          <w:bCs/>
          <w:i/>
          <w:iCs/>
          <w:color w:val="000000"/>
          <w:sz w:val="21"/>
          <w:szCs w:val="21"/>
          <w:lang w:val="en-CA" w:eastAsia="en-CA"/>
        </w:rPr>
        <w:t>An Emerald Town</w:t>
      </w:r>
      <w:r w:rsidRPr="00250BFC">
        <w:rPr>
          <w:rFonts w:ascii="Calibri" w:eastAsia="Times New Roman" w:hAnsi="Calibri" w:cs="Calibri"/>
          <w:color w:val="000000"/>
          <w:sz w:val="21"/>
          <w:szCs w:val="21"/>
          <w:lang w:val="en-CA" w:eastAsia="en-CA"/>
        </w:rPr>
        <w:t> – LIGHTS and more LIGHTS! Would you like to win a super St. Patrick’s Day prize bag? If so, decorate your Quispamsis home, property or business with green lighting and email your property address to </w:t>
      </w:r>
      <w:hyperlink r:id="rId20" w:tgtFrame="_blank" w:history="1">
        <w:r w:rsidRPr="00250BFC">
          <w:rPr>
            <w:rFonts w:ascii="Calibri" w:eastAsia="Times New Roman" w:hAnsi="Calibri" w:cs="Calibri"/>
            <w:color w:val="B3811D"/>
            <w:sz w:val="21"/>
            <w:szCs w:val="21"/>
            <w:u w:val="single"/>
            <w:lang w:val="en-CA" w:eastAsia="en-CA"/>
          </w:rPr>
          <w:t>mlucas@quispamsis.ca</w:t>
        </w:r>
      </w:hyperlink>
      <w:r w:rsidRPr="00250BFC">
        <w:rPr>
          <w:rFonts w:ascii="Calibri" w:eastAsia="Times New Roman" w:hAnsi="Calibri" w:cs="Calibri"/>
          <w:color w:val="000000"/>
          <w:sz w:val="21"/>
          <w:szCs w:val="21"/>
          <w:lang w:val="en-CA" w:eastAsia="en-CA"/>
        </w:rPr>
        <w:t>. You will then be entered in the random draw to win some costume attire, treats and a $100 gift card for some delicious Irish food. </w:t>
      </w:r>
      <w:r w:rsidRPr="00250BFC">
        <w:rPr>
          <w:rFonts w:ascii="Calibri" w:eastAsia="Times New Roman" w:hAnsi="Calibri" w:cs="Calibri"/>
          <w:b/>
          <w:bCs/>
          <w:color w:val="0F7A0F"/>
          <w:sz w:val="21"/>
          <w:szCs w:val="21"/>
          <w:lang w:val="en-CA" w:eastAsia="en-CA"/>
        </w:rPr>
        <w:t>Register </w:t>
      </w:r>
      <w:r w:rsidRPr="00250BFC">
        <w:rPr>
          <w:rFonts w:ascii="Calibri" w:eastAsia="Times New Roman" w:hAnsi="Calibri" w:cs="Calibri"/>
          <w:color w:val="000000"/>
          <w:sz w:val="21"/>
          <w:szCs w:val="21"/>
          <w:lang w:val="en-CA" w:eastAsia="en-CA"/>
        </w:rPr>
        <w:t>(FREE) anytime from now </w:t>
      </w:r>
      <w:r w:rsidRPr="00250BFC">
        <w:rPr>
          <w:rFonts w:ascii="Calibri" w:eastAsia="Times New Roman" w:hAnsi="Calibri" w:cs="Calibri"/>
          <w:b/>
          <w:bCs/>
          <w:color w:val="0F7A0F"/>
          <w:sz w:val="21"/>
          <w:szCs w:val="21"/>
          <w:lang w:val="en-CA" w:eastAsia="en-CA"/>
        </w:rPr>
        <w:t>until midnight on March 14th.</w:t>
      </w:r>
      <w:r w:rsidRPr="00250BFC">
        <w:rPr>
          <w:rFonts w:ascii="Calibri" w:eastAsia="Times New Roman" w:hAnsi="Calibri" w:cs="Calibri"/>
          <w:color w:val="000000"/>
          <w:sz w:val="21"/>
          <w:szCs w:val="21"/>
          <w:lang w:val="en-CA" w:eastAsia="en-CA"/>
        </w:rPr>
        <w:t> No display is too big or too small. So give those green Christmas lights another use, pop in a green light bulb, reflect white lights off a green background, etc. to create a green night-time display. Displays are to be available for viewing through March 17th. </w:t>
      </w:r>
      <w:hyperlink r:id="rId21" w:tgtFrame="_blank" w:history="1">
        <w:r w:rsidRPr="00250BFC">
          <w:rPr>
            <w:rFonts w:ascii="Calibri" w:eastAsia="Times New Roman" w:hAnsi="Calibri" w:cs="Calibri"/>
            <w:color w:val="B3811D"/>
            <w:sz w:val="21"/>
            <w:szCs w:val="21"/>
            <w:u w:val="single"/>
            <w:lang w:val="en-CA" w:eastAsia="en-CA"/>
          </w:rPr>
          <w:t>www.facebook.com</w:t>
        </w:r>
      </w:hyperlink>
      <w:r w:rsidRPr="00250BFC">
        <w:rPr>
          <w:rFonts w:ascii="Calibri" w:eastAsia="Times New Roman" w:hAnsi="Calibri" w:cs="Calibri"/>
          <w:color w:val="000000"/>
          <w:sz w:val="21"/>
          <w:szCs w:val="21"/>
          <w:lang w:val="en-CA" w:eastAsia="en-CA"/>
        </w:rPr>
        <w:t> for more details.</w:t>
      </w:r>
    </w:p>
    <w:p w14:paraId="3D73B50E" w14:textId="624BE1F8" w:rsidR="00250BFC" w:rsidRPr="00250BFC" w:rsidRDefault="00250BFC" w:rsidP="00250BFC">
      <w:pPr>
        <w:shd w:val="clear" w:color="auto" w:fill="FFFFFF"/>
        <w:spacing w:before="300" w:line="315" w:lineRule="atLeast"/>
        <w:textAlignment w:val="center"/>
        <w:rPr>
          <w:rFonts w:ascii="Calibri" w:eastAsia="Times New Roman" w:hAnsi="Calibri" w:cs="Calibri"/>
          <w:color w:val="000000"/>
          <w:sz w:val="21"/>
          <w:szCs w:val="21"/>
          <w:lang w:val="en-CA" w:eastAsia="en-CA"/>
        </w:rPr>
      </w:pPr>
      <w:r w:rsidRPr="00250BFC">
        <w:rPr>
          <w:rFonts w:ascii="Calibri" w:eastAsia="Times New Roman" w:hAnsi="Calibri" w:cs="Calibri"/>
          <w:color w:val="000000"/>
          <w:sz w:val="21"/>
          <w:szCs w:val="21"/>
          <w:lang w:val="en-CA" w:eastAsia="en-CA"/>
        </w:rPr>
        <w:t> </w:t>
      </w:r>
      <w:r w:rsidRPr="00250BFC">
        <w:rPr>
          <w:rFonts w:ascii="Calibri" w:eastAsia="Times New Roman" w:hAnsi="Calibri" w:cs="Calibri"/>
          <w:b/>
          <w:bCs/>
          <w:i/>
          <w:iCs/>
          <w:color w:val="000000"/>
          <w:sz w:val="21"/>
          <w:szCs w:val="21"/>
          <w:lang w:val="en-CA" w:eastAsia="en-CA"/>
        </w:rPr>
        <w:t>St. Patrick’s Days Parade</w:t>
      </w:r>
      <w:r w:rsidRPr="00250BFC">
        <w:rPr>
          <w:rFonts w:ascii="Calibri" w:eastAsia="Times New Roman" w:hAnsi="Calibri" w:cs="Calibri"/>
          <w:color w:val="000000"/>
          <w:sz w:val="21"/>
          <w:szCs w:val="21"/>
          <w:lang w:val="en-CA" w:eastAsia="en-CA"/>
        </w:rPr>
        <w:t xml:space="preserve"> – Decorate your vehicle, get dressed in green, join friends/family in your bubble and take an evening drive along Randy Jones Way in Quispamsis from March 8th through 17th. </w:t>
      </w:r>
      <w:r w:rsidR="002D766B" w:rsidRPr="00250BFC">
        <w:rPr>
          <w:rFonts w:ascii="Calibri" w:eastAsia="Times New Roman" w:hAnsi="Calibri" w:cs="Calibri"/>
          <w:color w:val="000000"/>
          <w:sz w:val="21"/>
          <w:szCs w:val="21"/>
          <w:lang w:val="en-CA" w:eastAsia="en-CA"/>
        </w:rPr>
        <w:t>There is</w:t>
      </w:r>
      <w:r w:rsidRPr="00250BFC">
        <w:rPr>
          <w:rFonts w:ascii="Calibri" w:eastAsia="Times New Roman" w:hAnsi="Calibri" w:cs="Calibri"/>
          <w:color w:val="000000"/>
          <w:sz w:val="21"/>
          <w:szCs w:val="21"/>
          <w:lang w:val="en-CA" w:eastAsia="en-CA"/>
        </w:rPr>
        <w:t xml:space="preserve"> some twinkling green along the way and a sweet wee spot to visit to take a quick night-time selfie! The lights will be on each evening until 10pm. Visitors must wear facemasks and follow all Public Health instructions. </w:t>
      </w:r>
      <w:hyperlink r:id="rId22" w:tgtFrame="_blank" w:history="1">
        <w:r w:rsidRPr="00250BFC">
          <w:rPr>
            <w:rFonts w:ascii="Calibri" w:eastAsia="Times New Roman" w:hAnsi="Calibri" w:cs="Calibri"/>
            <w:color w:val="B3811D"/>
            <w:sz w:val="21"/>
            <w:szCs w:val="21"/>
            <w:u w:val="single"/>
            <w:lang w:val="en-CA" w:eastAsia="en-CA"/>
          </w:rPr>
          <w:t>www.facebook.com</w:t>
        </w:r>
      </w:hyperlink>
      <w:r w:rsidRPr="00250BFC">
        <w:rPr>
          <w:rFonts w:ascii="Calibri" w:eastAsia="Times New Roman" w:hAnsi="Calibri" w:cs="Calibri"/>
          <w:color w:val="000000"/>
          <w:sz w:val="21"/>
          <w:szCs w:val="21"/>
          <w:lang w:val="en-CA" w:eastAsia="en-CA"/>
        </w:rPr>
        <w:t> for more details.</w:t>
      </w:r>
    </w:p>
    <w:p w14:paraId="1AF59FD9" w14:textId="77777777" w:rsidR="00250BFC" w:rsidRPr="00250BFC" w:rsidRDefault="00250BFC" w:rsidP="00250BFC">
      <w:pPr>
        <w:shd w:val="clear" w:color="auto" w:fill="FFFFFF"/>
        <w:spacing w:line="300" w:lineRule="atLeast"/>
        <w:rPr>
          <w:rFonts w:ascii="Helvetica" w:eastAsia="Times New Roman" w:hAnsi="Helvetica" w:cs="Times New Roman"/>
          <w:color w:val="222222"/>
          <w:sz w:val="30"/>
          <w:szCs w:val="30"/>
          <w:lang w:val="en-CA" w:eastAsia="en-CA"/>
        </w:rPr>
      </w:pPr>
      <w:r w:rsidRPr="00250BFC">
        <w:rPr>
          <w:rFonts w:ascii="Helvetica" w:eastAsia="Times New Roman" w:hAnsi="Helvetica" w:cs="Times New Roman"/>
          <w:color w:val="222222"/>
          <w:sz w:val="30"/>
          <w:szCs w:val="30"/>
          <w:lang w:val="en-CA" w:eastAsia="en-CA"/>
        </w:rPr>
        <w:t> </w:t>
      </w:r>
    </w:p>
    <w:p w14:paraId="5C01FF6D" w14:textId="77777777" w:rsidR="00250BFC" w:rsidRPr="00250BFC" w:rsidRDefault="00250BFC" w:rsidP="00250BFC">
      <w:pPr>
        <w:shd w:val="clear" w:color="auto" w:fill="FFFFFF"/>
        <w:spacing w:line="300" w:lineRule="atLeast"/>
        <w:textAlignment w:val="top"/>
        <w:rPr>
          <w:rFonts w:ascii="Georgia" w:eastAsia="Times New Roman" w:hAnsi="Georgia" w:cs="Times New Roman"/>
          <w:color w:val="000000"/>
          <w:sz w:val="2"/>
          <w:szCs w:val="2"/>
          <w:lang w:val="en-CA" w:eastAsia="en-CA"/>
        </w:rPr>
      </w:pPr>
      <w:r w:rsidRPr="00250BFC">
        <w:rPr>
          <w:rFonts w:ascii="Georgia" w:eastAsia="Times New Roman" w:hAnsi="Georgia" w:cs="Times New Roman"/>
          <w:color w:val="000000"/>
          <w:sz w:val="2"/>
          <w:szCs w:val="2"/>
          <w:lang w:val="en-CA" w:eastAsia="en-CA"/>
        </w:rPr>
        <w:t> </w:t>
      </w:r>
    </w:p>
    <w:p w14:paraId="53B0F042" w14:textId="77777777" w:rsidR="00250BFC" w:rsidRPr="00250BFC" w:rsidRDefault="00250BFC" w:rsidP="00250BFC">
      <w:pPr>
        <w:shd w:val="clear" w:color="auto" w:fill="FFFFFF"/>
        <w:spacing w:line="300" w:lineRule="atLeast"/>
        <w:textAlignment w:val="top"/>
        <w:rPr>
          <w:rFonts w:ascii="Georgia" w:eastAsia="Times New Roman" w:hAnsi="Georgia" w:cs="Times New Roman"/>
          <w:color w:val="000000"/>
          <w:sz w:val="2"/>
          <w:szCs w:val="2"/>
          <w:lang w:val="en-CA" w:eastAsia="en-CA"/>
        </w:rPr>
      </w:pPr>
      <w:r w:rsidRPr="00250BFC">
        <w:rPr>
          <w:rFonts w:ascii="Georgia" w:eastAsia="Times New Roman" w:hAnsi="Georgia" w:cs="Times New Roman"/>
          <w:color w:val="000000"/>
          <w:sz w:val="2"/>
          <w:szCs w:val="2"/>
          <w:lang w:val="en-CA" w:eastAsia="en-CA"/>
        </w:rPr>
        <w:t> </w:t>
      </w:r>
    </w:p>
    <w:p w14:paraId="45FDF0E3" w14:textId="77777777" w:rsidR="00250BFC" w:rsidRPr="00250BFC" w:rsidRDefault="00250BFC" w:rsidP="00250BFC">
      <w:pPr>
        <w:shd w:val="clear" w:color="auto" w:fill="CCCCCC"/>
        <w:spacing w:line="30" w:lineRule="atLeast"/>
        <w:textAlignment w:val="top"/>
        <w:rPr>
          <w:rFonts w:ascii="Georgia" w:eastAsia="Times New Roman" w:hAnsi="Georgia" w:cs="Times New Roman"/>
          <w:color w:val="000000"/>
          <w:sz w:val="3"/>
          <w:szCs w:val="3"/>
          <w:lang w:val="en-CA" w:eastAsia="en-CA"/>
        </w:rPr>
      </w:pPr>
      <w:r w:rsidRPr="00250BFC">
        <w:rPr>
          <w:rFonts w:ascii="Georgia" w:eastAsia="Times New Roman" w:hAnsi="Georgia" w:cs="Times New Roman"/>
          <w:color w:val="000000"/>
          <w:sz w:val="3"/>
          <w:szCs w:val="3"/>
          <w:lang w:val="en-CA" w:eastAsia="en-CA"/>
        </w:rPr>
        <w:t> </w:t>
      </w:r>
    </w:p>
    <w:p w14:paraId="3A0F174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6FFD887C" w14:textId="77777777" w:rsidR="00250BFC" w:rsidRPr="00250BFC" w:rsidRDefault="00250BFC" w:rsidP="00250BFC">
      <w:pPr>
        <w:shd w:val="clear" w:color="auto" w:fill="FFFFFF"/>
        <w:spacing w:line="285" w:lineRule="atLeast"/>
        <w:jc w:val="center"/>
        <w:textAlignment w:val="top"/>
        <w:rPr>
          <w:rFonts w:ascii="Georgia" w:eastAsia="Times New Roman" w:hAnsi="Georgia" w:cs="Times New Roman"/>
          <w:color w:val="000000"/>
          <w:sz w:val="18"/>
          <w:szCs w:val="18"/>
          <w:lang w:val="en-CA" w:eastAsia="en-CA"/>
        </w:rPr>
      </w:pPr>
    </w:p>
    <w:p w14:paraId="49FDC311" w14:textId="1428CAFA" w:rsidR="00B93F53" w:rsidRDefault="00250BFC" w:rsidP="002D766B">
      <w:pPr>
        <w:shd w:val="clear" w:color="auto" w:fill="FFFFFF"/>
        <w:spacing w:line="525" w:lineRule="atLeast"/>
        <w:rPr>
          <w:rFonts w:ascii="Source Sans Pro" w:eastAsia="Times New Roman" w:hAnsi="Source Sans Pro" w:cs="Times New Roman"/>
          <w:color w:val="1155CC"/>
          <w:u w:val="single"/>
          <w:lang w:eastAsia="en-CA"/>
        </w:rPr>
      </w:pPr>
      <w:r w:rsidRPr="00250BFC">
        <w:rPr>
          <w:rFonts w:ascii="Helvetica" w:eastAsia="Times New Roman" w:hAnsi="Helvetica" w:cs="Times New Roman"/>
          <w:color w:val="222222"/>
          <w:sz w:val="53"/>
          <w:szCs w:val="53"/>
          <w:lang w:val="en-CA" w:eastAsia="en-CA"/>
        </w:rPr>
        <w:t> </w:t>
      </w:r>
    </w:p>
    <w:p w14:paraId="3D8874CE" w14:textId="5031D446" w:rsidR="00B93F53" w:rsidRDefault="00B93F53" w:rsidP="00343D47">
      <w:pPr>
        <w:rPr>
          <w:rFonts w:ascii="Source Sans Pro" w:eastAsia="Times New Roman" w:hAnsi="Source Sans Pro" w:cs="Times New Roman"/>
          <w:color w:val="1155CC"/>
          <w:u w:val="single"/>
          <w:lang w:eastAsia="en-CA"/>
        </w:rPr>
      </w:pPr>
      <w:r>
        <w:rPr>
          <w:noProof/>
        </w:rPr>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4BBDE0F9" w:rsidR="00B93F53" w:rsidRDefault="00B93F53" w:rsidP="00343D47">
      <w:pPr>
        <w:rPr>
          <w:rFonts w:ascii="Source Sans Pro" w:eastAsia="Times New Roman" w:hAnsi="Source Sans Pro" w:cs="Times New Roman"/>
          <w:color w:val="1155CC"/>
          <w:u w:val="single"/>
          <w:lang w:eastAsia="en-CA"/>
        </w:rPr>
      </w:pPr>
    </w:p>
    <w:p w14:paraId="0F1505E7" w14:textId="77777777"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77777777"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77777777"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4741D2">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710DA" w14:textId="77777777" w:rsidR="00200E9E" w:rsidRDefault="00200E9E" w:rsidP="003743BD">
      <w:r>
        <w:separator/>
      </w:r>
    </w:p>
  </w:endnote>
  <w:endnote w:type="continuationSeparator" w:id="0">
    <w:p w14:paraId="613855B3" w14:textId="77777777" w:rsidR="00200E9E" w:rsidRDefault="00200E9E"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CEBE8" w14:textId="77777777" w:rsidR="00200E9E" w:rsidRDefault="00200E9E" w:rsidP="003743BD">
      <w:r>
        <w:separator/>
      </w:r>
    </w:p>
  </w:footnote>
  <w:footnote w:type="continuationSeparator" w:id="0">
    <w:p w14:paraId="035995BD" w14:textId="77777777" w:rsidR="00200E9E" w:rsidRDefault="00200E9E"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D4588C"/>
    <w:multiLevelType w:val="multilevel"/>
    <w:tmpl w:val="949A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8"/>
  </w:num>
  <w:num w:numId="2">
    <w:abstractNumId w:val="2"/>
  </w:num>
  <w:num w:numId="3">
    <w:abstractNumId w:val="17"/>
  </w:num>
  <w:num w:numId="4">
    <w:abstractNumId w:val="1"/>
  </w:num>
  <w:num w:numId="5">
    <w:abstractNumId w:val="5"/>
  </w:num>
  <w:num w:numId="6">
    <w:abstractNumId w:val="4"/>
  </w:num>
  <w:num w:numId="7">
    <w:abstractNumId w:val="6"/>
  </w:num>
  <w:num w:numId="8">
    <w:abstractNumId w:val="0"/>
  </w:num>
  <w:num w:numId="9">
    <w:abstractNumId w:val="12"/>
  </w:num>
  <w:num w:numId="10">
    <w:abstractNumId w:val="11"/>
  </w:num>
  <w:num w:numId="11">
    <w:abstractNumId w:val="13"/>
  </w:num>
  <w:num w:numId="12">
    <w:abstractNumId w:val="10"/>
  </w:num>
  <w:num w:numId="13">
    <w:abstractNumId w:val="3"/>
  </w:num>
  <w:num w:numId="14">
    <w:abstractNumId w:val="9"/>
  </w:num>
  <w:num w:numId="15">
    <w:abstractNumId w:val="14"/>
  </w:num>
  <w:num w:numId="16">
    <w:abstractNumId w:val="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A7727"/>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0DA"/>
    <w:rsid w:val="001308BF"/>
    <w:rsid w:val="0013097B"/>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764A"/>
    <w:rsid w:val="00200E9E"/>
    <w:rsid w:val="00201F88"/>
    <w:rsid w:val="00203E10"/>
    <w:rsid w:val="002063E3"/>
    <w:rsid w:val="00206C95"/>
    <w:rsid w:val="00207783"/>
    <w:rsid w:val="00211EDE"/>
    <w:rsid w:val="00212EFD"/>
    <w:rsid w:val="00217308"/>
    <w:rsid w:val="00221825"/>
    <w:rsid w:val="00224115"/>
    <w:rsid w:val="00225D97"/>
    <w:rsid w:val="00227BD6"/>
    <w:rsid w:val="0023060B"/>
    <w:rsid w:val="00236D81"/>
    <w:rsid w:val="002377ED"/>
    <w:rsid w:val="00241832"/>
    <w:rsid w:val="00242C5A"/>
    <w:rsid w:val="00245E8F"/>
    <w:rsid w:val="0024616D"/>
    <w:rsid w:val="002504FE"/>
    <w:rsid w:val="00250BFC"/>
    <w:rsid w:val="00251FA2"/>
    <w:rsid w:val="00254474"/>
    <w:rsid w:val="00256954"/>
    <w:rsid w:val="00257A1C"/>
    <w:rsid w:val="00260280"/>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D0D"/>
    <w:rsid w:val="002D2E00"/>
    <w:rsid w:val="002D3FC9"/>
    <w:rsid w:val="002D4416"/>
    <w:rsid w:val="002D4C41"/>
    <w:rsid w:val="002D546B"/>
    <w:rsid w:val="002D711F"/>
    <w:rsid w:val="002D712A"/>
    <w:rsid w:val="002D7503"/>
    <w:rsid w:val="002D766B"/>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71E"/>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3C2C"/>
    <w:rsid w:val="007E4C78"/>
    <w:rsid w:val="007E5161"/>
    <w:rsid w:val="007E60CD"/>
    <w:rsid w:val="007E7559"/>
    <w:rsid w:val="007F0361"/>
    <w:rsid w:val="007F0740"/>
    <w:rsid w:val="007F3A0C"/>
    <w:rsid w:val="007F3C1E"/>
    <w:rsid w:val="007F41F6"/>
    <w:rsid w:val="007F4A37"/>
    <w:rsid w:val="007F4BFF"/>
    <w:rsid w:val="007F4F10"/>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1A9D"/>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834"/>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3890"/>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81E"/>
    <w:rsid w:val="00B369E7"/>
    <w:rsid w:val="00B36D90"/>
    <w:rsid w:val="00B37D90"/>
    <w:rsid w:val="00B44329"/>
    <w:rsid w:val="00B454C9"/>
    <w:rsid w:val="00B50881"/>
    <w:rsid w:val="00B5117A"/>
    <w:rsid w:val="00B53524"/>
    <w:rsid w:val="00B53ED2"/>
    <w:rsid w:val="00B6024D"/>
    <w:rsid w:val="00B6050A"/>
    <w:rsid w:val="00B6221F"/>
    <w:rsid w:val="00B62329"/>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2230"/>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E7DC1"/>
    <w:rsid w:val="00DF16CC"/>
    <w:rsid w:val="00DF2420"/>
    <w:rsid w:val="00DF39F7"/>
    <w:rsid w:val="00DF7021"/>
    <w:rsid w:val="00DF77F4"/>
    <w:rsid w:val="00DF7822"/>
    <w:rsid w:val="00E008AA"/>
    <w:rsid w:val="00E021E4"/>
    <w:rsid w:val="00E032D1"/>
    <w:rsid w:val="00E044D5"/>
    <w:rsid w:val="00E0505D"/>
    <w:rsid w:val="00E12EDA"/>
    <w:rsid w:val="00E15D99"/>
    <w:rsid w:val="00E20E59"/>
    <w:rsid w:val="00E22032"/>
    <w:rsid w:val="00E259BD"/>
    <w:rsid w:val="00E25FC0"/>
    <w:rsid w:val="00E2630B"/>
    <w:rsid w:val="00E26FE4"/>
    <w:rsid w:val="00E316D0"/>
    <w:rsid w:val="00E32E9A"/>
    <w:rsid w:val="00E33893"/>
    <w:rsid w:val="00E37549"/>
    <w:rsid w:val="00E41C2B"/>
    <w:rsid w:val="00E431B9"/>
    <w:rsid w:val="00E44D47"/>
    <w:rsid w:val="00E455D1"/>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050F"/>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A6823"/>
    <w:rsid w:val="00FB01E0"/>
    <w:rsid w:val="00FB44AE"/>
    <w:rsid w:val="00FB489C"/>
    <w:rsid w:val="00FB59E1"/>
    <w:rsid w:val="00FC0835"/>
    <w:rsid w:val="00FC3937"/>
    <w:rsid w:val="00FC4C6A"/>
    <w:rsid w:val="00FC61BD"/>
    <w:rsid w:val="00FD2F30"/>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183399931">
      <w:bodyDiv w:val="1"/>
      <w:marLeft w:val="0"/>
      <w:marRight w:val="0"/>
      <w:marTop w:val="0"/>
      <w:marBottom w:val="0"/>
      <w:divBdr>
        <w:top w:val="none" w:sz="0" w:space="0" w:color="auto"/>
        <w:left w:val="none" w:sz="0" w:space="0" w:color="auto"/>
        <w:bottom w:val="none" w:sz="0" w:space="0" w:color="auto"/>
        <w:right w:val="none" w:sz="0" w:space="0" w:color="auto"/>
      </w:divBdr>
      <w:divsChild>
        <w:div w:id="1985813470">
          <w:marLeft w:val="0"/>
          <w:marRight w:val="0"/>
          <w:marTop w:val="0"/>
          <w:marBottom w:val="0"/>
          <w:divBdr>
            <w:top w:val="none" w:sz="0" w:space="0" w:color="auto"/>
            <w:left w:val="none" w:sz="0" w:space="0" w:color="auto"/>
            <w:bottom w:val="none" w:sz="0" w:space="0" w:color="auto"/>
            <w:right w:val="none" w:sz="0" w:space="0" w:color="auto"/>
          </w:divBdr>
          <w:divsChild>
            <w:div w:id="536703894">
              <w:marLeft w:val="0"/>
              <w:marRight w:val="0"/>
              <w:marTop w:val="0"/>
              <w:marBottom w:val="0"/>
              <w:divBdr>
                <w:top w:val="none" w:sz="0" w:space="0" w:color="auto"/>
                <w:left w:val="none" w:sz="0" w:space="0" w:color="auto"/>
                <w:bottom w:val="none" w:sz="0" w:space="0" w:color="auto"/>
                <w:right w:val="none" w:sz="0" w:space="0" w:color="auto"/>
              </w:divBdr>
              <w:divsChild>
                <w:div w:id="964427993">
                  <w:marLeft w:val="0"/>
                  <w:marRight w:val="0"/>
                  <w:marTop w:val="0"/>
                  <w:marBottom w:val="0"/>
                  <w:divBdr>
                    <w:top w:val="none" w:sz="0" w:space="0" w:color="auto"/>
                    <w:left w:val="none" w:sz="0" w:space="0" w:color="auto"/>
                    <w:bottom w:val="none" w:sz="0" w:space="0" w:color="auto"/>
                    <w:right w:val="none" w:sz="0" w:space="0" w:color="auto"/>
                  </w:divBdr>
                  <w:divsChild>
                    <w:div w:id="1537423191">
                      <w:marLeft w:val="300"/>
                      <w:marRight w:val="300"/>
                      <w:marTop w:val="300"/>
                      <w:marBottom w:val="0"/>
                      <w:divBdr>
                        <w:top w:val="none" w:sz="0" w:space="0" w:color="auto"/>
                        <w:left w:val="none" w:sz="0" w:space="0" w:color="auto"/>
                        <w:bottom w:val="none" w:sz="0" w:space="0" w:color="auto"/>
                        <w:right w:val="none" w:sz="0" w:space="0" w:color="auto"/>
                      </w:divBdr>
                      <w:divsChild>
                        <w:div w:id="1709527942">
                          <w:marLeft w:val="0"/>
                          <w:marRight w:val="0"/>
                          <w:marTop w:val="0"/>
                          <w:marBottom w:val="0"/>
                          <w:divBdr>
                            <w:top w:val="none" w:sz="0" w:space="0" w:color="auto"/>
                            <w:left w:val="none" w:sz="0" w:space="0" w:color="auto"/>
                            <w:bottom w:val="none" w:sz="0" w:space="0" w:color="auto"/>
                            <w:right w:val="none" w:sz="0" w:space="0" w:color="auto"/>
                          </w:divBdr>
                        </w:div>
                      </w:divsChild>
                    </w:div>
                    <w:div w:id="53086192">
                      <w:marLeft w:val="300"/>
                      <w:marRight w:val="300"/>
                      <w:marTop w:val="0"/>
                      <w:marBottom w:val="0"/>
                      <w:divBdr>
                        <w:top w:val="none" w:sz="0" w:space="0" w:color="auto"/>
                        <w:left w:val="none" w:sz="0" w:space="0" w:color="auto"/>
                        <w:bottom w:val="none" w:sz="0" w:space="0" w:color="auto"/>
                        <w:right w:val="none" w:sz="0" w:space="0" w:color="auto"/>
                      </w:divBdr>
                      <w:divsChild>
                        <w:div w:id="736822806">
                          <w:marLeft w:val="0"/>
                          <w:marRight w:val="0"/>
                          <w:marTop w:val="0"/>
                          <w:marBottom w:val="0"/>
                          <w:divBdr>
                            <w:top w:val="none" w:sz="0" w:space="0" w:color="auto"/>
                            <w:left w:val="none" w:sz="0" w:space="0" w:color="auto"/>
                            <w:bottom w:val="none" w:sz="0" w:space="0" w:color="auto"/>
                            <w:right w:val="none" w:sz="0" w:space="0" w:color="auto"/>
                          </w:divBdr>
                        </w:div>
                      </w:divsChild>
                    </w:div>
                    <w:div w:id="1308121863">
                      <w:marLeft w:val="300"/>
                      <w:marRight w:val="300"/>
                      <w:marTop w:val="0"/>
                      <w:marBottom w:val="0"/>
                      <w:divBdr>
                        <w:top w:val="none" w:sz="0" w:space="0" w:color="auto"/>
                        <w:left w:val="none" w:sz="0" w:space="0" w:color="auto"/>
                        <w:bottom w:val="none" w:sz="0" w:space="0" w:color="auto"/>
                        <w:right w:val="none" w:sz="0" w:space="0" w:color="auto"/>
                      </w:divBdr>
                      <w:divsChild>
                        <w:div w:id="1786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224146675">
              <w:marLeft w:val="0"/>
              <w:marRight w:val="0"/>
              <w:marTop w:val="0"/>
              <w:marBottom w:val="0"/>
              <w:divBdr>
                <w:top w:val="none" w:sz="0" w:space="0" w:color="auto"/>
                <w:left w:val="none" w:sz="0" w:space="0" w:color="auto"/>
                <w:bottom w:val="none" w:sz="0" w:space="0" w:color="auto"/>
                <w:right w:val="none" w:sz="0" w:space="0" w:color="auto"/>
              </w:divBdr>
              <w:divsChild>
                <w:div w:id="2122871499">
                  <w:marLeft w:val="300"/>
                  <w:marRight w:val="300"/>
                  <w:marTop w:val="0"/>
                  <w:marBottom w:val="0"/>
                  <w:divBdr>
                    <w:top w:val="none" w:sz="0" w:space="0" w:color="auto"/>
                    <w:left w:val="none" w:sz="0" w:space="0" w:color="auto"/>
                    <w:bottom w:val="none" w:sz="0" w:space="0" w:color="auto"/>
                    <w:right w:val="none" w:sz="0" w:space="0" w:color="auto"/>
                  </w:divBdr>
                  <w:divsChild>
                    <w:div w:id="896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30247">
          <w:marLeft w:val="0"/>
          <w:marRight w:val="0"/>
          <w:marTop w:val="0"/>
          <w:marBottom w:val="0"/>
          <w:divBdr>
            <w:top w:val="none" w:sz="0" w:space="0" w:color="auto"/>
            <w:left w:val="none" w:sz="0" w:space="0" w:color="auto"/>
            <w:bottom w:val="none" w:sz="0" w:space="0" w:color="auto"/>
            <w:right w:val="none" w:sz="0" w:space="0" w:color="auto"/>
          </w:divBdr>
        </w:div>
        <w:div w:id="1251162547">
          <w:marLeft w:val="0"/>
          <w:marRight w:val="0"/>
          <w:marTop w:val="0"/>
          <w:marBottom w:val="0"/>
          <w:divBdr>
            <w:top w:val="none" w:sz="0" w:space="0" w:color="auto"/>
            <w:left w:val="none" w:sz="0" w:space="0" w:color="auto"/>
            <w:bottom w:val="none" w:sz="0" w:space="0" w:color="auto"/>
            <w:right w:val="none" w:sz="0" w:space="0" w:color="auto"/>
          </w:divBdr>
          <w:divsChild>
            <w:div w:id="172116065">
              <w:marLeft w:val="0"/>
              <w:marRight w:val="0"/>
              <w:marTop w:val="0"/>
              <w:marBottom w:val="0"/>
              <w:divBdr>
                <w:top w:val="none" w:sz="0" w:space="0" w:color="auto"/>
                <w:left w:val="none" w:sz="0" w:space="0" w:color="auto"/>
                <w:bottom w:val="none" w:sz="0" w:space="0" w:color="auto"/>
                <w:right w:val="none" w:sz="0" w:space="0" w:color="auto"/>
              </w:divBdr>
              <w:divsChild>
                <w:div w:id="70739468">
                  <w:marLeft w:val="0"/>
                  <w:marRight w:val="0"/>
                  <w:marTop w:val="0"/>
                  <w:marBottom w:val="0"/>
                  <w:divBdr>
                    <w:top w:val="none" w:sz="0" w:space="0" w:color="auto"/>
                    <w:left w:val="none" w:sz="0" w:space="0" w:color="auto"/>
                    <w:bottom w:val="none" w:sz="0" w:space="0" w:color="auto"/>
                    <w:right w:val="none" w:sz="0" w:space="0" w:color="auto"/>
                  </w:divBdr>
                  <w:divsChild>
                    <w:div w:id="1444111986">
                      <w:marLeft w:val="300"/>
                      <w:marRight w:val="300"/>
                      <w:marTop w:val="0"/>
                      <w:marBottom w:val="0"/>
                      <w:divBdr>
                        <w:top w:val="none" w:sz="0" w:space="0" w:color="auto"/>
                        <w:left w:val="none" w:sz="0" w:space="0" w:color="auto"/>
                        <w:bottom w:val="none" w:sz="0" w:space="0" w:color="auto"/>
                        <w:right w:val="none" w:sz="0" w:space="0" w:color="auto"/>
                      </w:divBdr>
                      <w:divsChild>
                        <w:div w:id="1789741724">
                          <w:marLeft w:val="0"/>
                          <w:marRight w:val="0"/>
                          <w:marTop w:val="0"/>
                          <w:marBottom w:val="0"/>
                          <w:divBdr>
                            <w:top w:val="none" w:sz="0" w:space="0" w:color="auto"/>
                            <w:left w:val="none" w:sz="0" w:space="0" w:color="auto"/>
                            <w:bottom w:val="none" w:sz="0" w:space="0" w:color="auto"/>
                            <w:right w:val="none" w:sz="0" w:space="0" w:color="auto"/>
                          </w:divBdr>
                        </w:div>
                      </w:divsChild>
                    </w:div>
                    <w:div w:id="2025858371">
                      <w:marLeft w:val="300"/>
                      <w:marRight w:val="300"/>
                      <w:marTop w:val="0"/>
                      <w:marBottom w:val="0"/>
                      <w:divBdr>
                        <w:top w:val="none" w:sz="0" w:space="0" w:color="auto"/>
                        <w:left w:val="none" w:sz="0" w:space="0" w:color="auto"/>
                        <w:bottom w:val="none" w:sz="0" w:space="0" w:color="auto"/>
                        <w:right w:val="none" w:sz="0" w:space="0" w:color="auto"/>
                      </w:divBdr>
                      <w:divsChild>
                        <w:div w:id="14501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22001">
          <w:marLeft w:val="0"/>
          <w:marRight w:val="0"/>
          <w:marTop w:val="0"/>
          <w:marBottom w:val="0"/>
          <w:divBdr>
            <w:top w:val="none" w:sz="0" w:space="0" w:color="auto"/>
            <w:left w:val="none" w:sz="0" w:space="0" w:color="auto"/>
            <w:bottom w:val="none" w:sz="0" w:space="0" w:color="auto"/>
            <w:right w:val="none" w:sz="0" w:space="0" w:color="auto"/>
          </w:divBdr>
          <w:divsChild>
            <w:div w:id="950819052">
              <w:marLeft w:val="0"/>
              <w:marRight w:val="0"/>
              <w:marTop w:val="0"/>
              <w:marBottom w:val="0"/>
              <w:divBdr>
                <w:top w:val="none" w:sz="0" w:space="0" w:color="auto"/>
                <w:left w:val="none" w:sz="0" w:space="0" w:color="auto"/>
                <w:bottom w:val="none" w:sz="0" w:space="0" w:color="auto"/>
                <w:right w:val="none" w:sz="0" w:space="0" w:color="auto"/>
              </w:divBdr>
              <w:divsChild>
                <w:div w:id="2113276653">
                  <w:marLeft w:val="0"/>
                  <w:marRight w:val="0"/>
                  <w:marTop w:val="0"/>
                  <w:marBottom w:val="0"/>
                  <w:divBdr>
                    <w:top w:val="none" w:sz="0" w:space="0" w:color="auto"/>
                    <w:left w:val="none" w:sz="0" w:space="0" w:color="auto"/>
                    <w:bottom w:val="none" w:sz="0" w:space="0" w:color="auto"/>
                    <w:right w:val="none" w:sz="0" w:space="0" w:color="auto"/>
                  </w:divBdr>
                  <w:divsChild>
                    <w:div w:id="844975082">
                      <w:marLeft w:val="300"/>
                      <w:marRight w:val="300"/>
                      <w:marTop w:val="0"/>
                      <w:marBottom w:val="0"/>
                      <w:divBdr>
                        <w:top w:val="none" w:sz="0" w:space="0" w:color="auto"/>
                        <w:left w:val="none" w:sz="0" w:space="0" w:color="auto"/>
                        <w:bottom w:val="none" w:sz="0" w:space="0" w:color="auto"/>
                        <w:right w:val="none" w:sz="0" w:space="0" w:color="auto"/>
                      </w:divBdr>
                      <w:divsChild>
                        <w:div w:id="8647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3408">
          <w:marLeft w:val="0"/>
          <w:marRight w:val="0"/>
          <w:marTop w:val="0"/>
          <w:marBottom w:val="0"/>
          <w:divBdr>
            <w:top w:val="none" w:sz="0" w:space="0" w:color="auto"/>
            <w:left w:val="none" w:sz="0" w:space="0" w:color="auto"/>
            <w:bottom w:val="none" w:sz="0" w:space="0" w:color="auto"/>
            <w:right w:val="none" w:sz="0" w:space="0" w:color="auto"/>
          </w:divBdr>
          <w:divsChild>
            <w:div w:id="1239246778">
              <w:marLeft w:val="0"/>
              <w:marRight w:val="0"/>
              <w:marTop w:val="0"/>
              <w:marBottom w:val="0"/>
              <w:divBdr>
                <w:top w:val="none" w:sz="0" w:space="0" w:color="auto"/>
                <w:left w:val="none" w:sz="0" w:space="0" w:color="auto"/>
                <w:bottom w:val="none" w:sz="0" w:space="0" w:color="auto"/>
                <w:right w:val="none" w:sz="0" w:space="0" w:color="auto"/>
              </w:divBdr>
              <w:divsChild>
                <w:div w:id="189373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0495679">
          <w:marLeft w:val="0"/>
          <w:marRight w:val="0"/>
          <w:marTop w:val="0"/>
          <w:marBottom w:val="0"/>
          <w:divBdr>
            <w:top w:val="none" w:sz="0" w:space="0" w:color="auto"/>
            <w:left w:val="none" w:sz="0" w:space="0" w:color="auto"/>
            <w:bottom w:val="none" w:sz="0" w:space="0" w:color="auto"/>
            <w:right w:val="none" w:sz="0" w:space="0" w:color="auto"/>
          </w:divBdr>
        </w:div>
        <w:div w:id="1567182675">
          <w:marLeft w:val="0"/>
          <w:marRight w:val="0"/>
          <w:marTop w:val="0"/>
          <w:marBottom w:val="0"/>
          <w:divBdr>
            <w:top w:val="none" w:sz="0" w:space="0" w:color="auto"/>
            <w:left w:val="none" w:sz="0" w:space="0" w:color="auto"/>
            <w:bottom w:val="none" w:sz="0" w:space="0" w:color="auto"/>
            <w:right w:val="none" w:sz="0" w:space="0" w:color="auto"/>
          </w:divBdr>
          <w:divsChild>
            <w:div w:id="1966542147">
              <w:marLeft w:val="0"/>
              <w:marRight w:val="0"/>
              <w:marTop w:val="0"/>
              <w:marBottom w:val="0"/>
              <w:divBdr>
                <w:top w:val="none" w:sz="0" w:space="0" w:color="auto"/>
                <w:left w:val="none" w:sz="0" w:space="0" w:color="auto"/>
                <w:bottom w:val="none" w:sz="0" w:space="0" w:color="auto"/>
                <w:right w:val="none" w:sz="0" w:space="0" w:color="auto"/>
              </w:divBdr>
              <w:divsChild>
                <w:div w:id="374744592">
                  <w:marLeft w:val="300"/>
                  <w:marRight w:val="300"/>
                  <w:marTop w:val="0"/>
                  <w:marBottom w:val="0"/>
                  <w:divBdr>
                    <w:top w:val="none" w:sz="0" w:space="0" w:color="auto"/>
                    <w:left w:val="none" w:sz="0" w:space="0" w:color="auto"/>
                    <w:bottom w:val="none" w:sz="0" w:space="0" w:color="auto"/>
                    <w:right w:val="none" w:sz="0" w:space="0" w:color="auto"/>
                  </w:divBdr>
                  <w:divsChild>
                    <w:div w:id="1113475788">
                      <w:marLeft w:val="0"/>
                      <w:marRight w:val="0"/>
                      <w:marTop w:val="0"/>
                      <w:marBottom w:val="0"/>
                      <w:divBdr>
                        <w:top w:val="none" w:sz="0" w:space="0" w:color="auto"/>
                        <w:left w:val="none" w:sz="0" w:space="0" w:color="auto"/>
                        <w:bottom w:val="none" w:sz="0" w:space="0" w:color="auto"/>
                        <w:right w:val="none" w:sz="0" w:space="0" w:color="auto"/>
                      </w:divBdr>
                    </w:div>
                  </w:divsChild>
                </w:div>
                <w:div w:id="1974629741">
                  <w:marLeft w:val="300"/>
                  <w:marRight w:val="300"/>
                  <w:marTop w:val="0"/>
                  <w:marBottom w:val="0"/>
                  <w:divBdr>
                    <w:top w:val="none" w:sz="0" w:space="0" w:color="auto"/>
                    <w:left w:val="none" w:sz="0" w:space="0" w:color="auto"/>
                    <w:bottom w:val="none" w:sz="0" w:space="0" w:color="auto"/>
                    <w:right w:val="none" w:sz="0" w:space="0" w:color="auto"/>
                  </w:divBdr>
                  <w:divsChild>
                    <w:div w:id="10529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201733">
      <w:bodyDiv w:val="1"/>
      <w:marLeft w:val="0"/>
      <w:marRight w:val="0"/>
      <w:marTop w:val="0"/>
      <w:marBottom w:val="0"/>
      <w:divBdr>
        <w:top w:val="none" w:sz="0" w:space="0" w:color="auto"/>
        <w:left w:val="none" w:sz="0" w:space="0" w:color="auto"/>
        <w:bottom w:val="none" w:sz="0" w:space="0" w:color="auto"/>
        <w:right w:val="none" w:sz="0" w:space="0" w:color="auto"/>
      </w:divBdr>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74" TargetMode="External"/><Relationship Id="rId18"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ownofquispamsis.cmail19.com/t/d-l-qsjydy-ijhdiriyy-i/" TargetMode="External"/><Relationship Id="rId7" Type="http://schemas.openxmlformats.org/officeDocument/2006/relationships/endnotes" Target="endnotes.xml"/><Relationship Id="rId12" Type="http://schemas.openxmlformats.org/officeDocument/2006/relationships/hyperlink" Target="https://lectionary.library.vanderbilt.edu/texts.php?id=74" TargetMode="External"/><Relationship Id="rId17" Type="http://schemas.openxmlformats.org/officeDocument/2006/relationships/hyperlink" Target="https://nb.anglican.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b.anglican.ca/newsletters/102/display" TargetMode="External"/><Relationship Id="rId20" Type="http://schemas.openxmlformats.org/officeDocument/2006/relationships/hyperlink" Target="mailto:mlucas@quispamsi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74"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10" Type="http://schemas.openxmlformats.org/officeDocument/2006/relationships/hyperlink" Target="https://www.facebook.com/StLukesGP"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74" TargetMode="External"/><Relationship Id="rId22" Type="http://schemas.openxmlformats.org/officeDocument/2006/relationships/hyperlink" Target="https://townofquispamsis.cmail19.com/t/d-l-qsjydy-ijhdiriy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2021-03-12T19:20:00Z</dcterms:created>
  <dcterms:modified xsi:type="dcterms:W3CDTF">2021-03-12T19:20:00Z</dcterms:modified>
</cp:coreProperties>
</file>