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6B2B1C76"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5BA49E66" w14:textId="77777777" w:rsidR="0050618B" w:rsidRPr="005E3914" w:rsidRDefault="0050618B" w:rsidP="00213D15">
      <w:pPr>
        <w:jc w:val="center"/>
        <w:rPr>
          <w:rFonts w:ascii="Algerian" w:hAnsi="Algerian" w:cs="Arial"/>
          <w:bCs/>
          <w:sz w:val="16"/>
          <w:szCs w:val="16"/>
        </w:rPr>
      </w:pPr>
    </w:p>
    <w:p w14:paraId="65FFFBC5" w14:textId="5F09B405" w:rsidR="00251DC7" w:rsidRPr="005E3914" w:rsidRDefault="000004F2" w:rsidP="00213D15">
      <w:pPr>
        <w:jc w:val="center"/>
        <w:rPr>
          <w:rFonts w:ascii="Algerian" w:hAnsi="Algerian" w:cs="Arial"/>
          <w:b/>
          <w:sz w:val="72"/>
          <w:szCs w:val="72"/>
        </w:rPr>
      </w:pPr>
      <w:r w:rsidRPr="000004F2">
        <w:rPr>
          <w:rFonts w:ascii="Algerian" w:hAnsi="Algerian" w:cs="Arial"/>
          <w:b/>
          <w:noProof/>
          <w:sz w:val="72"/>
          <w:szCs w:val="72"/>
        </w:rPr>
        <w:drawing>
          <wp:inline distT="0" distB="0" distL="0" distR="0" wp14:anchorId="492656BE" wp14:editId="1ABC2F2A">
            <wp:extent cx="4032981" cy="2964180"/>
            <wp:effectExtent l="0" t="0" r="5715" b="7620"/>
            <wp:docPr id="1" name="Picture 1" descr="A picture containing grass, outdoor, field,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field, mamma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0594" cy="2977126"/>
                    </a:xfrm>
                    <a:prstGeom prst="rect">
                      <a:avLst/>
                    </a:prstGeom>
                    <a:noFill/>
                    <a:ln>
                      <a:noFill/>
                    </a:ln>
                  </pic:spPr>
                </pic:pic>
              </a:graphicData>
            </a:graphic>
          </wp:inline>
        </w:drawing>
      </w:r>
    </w:p>
    <w:p w14:paraId="1A4F13E3" w14:textId="749BACFD" w:rsidR="002B4D81" w:rsidRPr="002B4D81" w:rsidRDefault="002B4D81" w:rsidP="00251DC7">
      <w:pPr>
        <w:rPr>
          <w:rFonts w:ascii="Algerian" w:hAnsi="Algerian" w:cs="Arial"/>
          <w:bCs/>
          <w:sz w:val="16"/>
          <w:szCs w:val="16"/>
        </w:rPr>
      </w:pPr>
    </w:p>
    <w:p w14:paraId="10D49F15" w14:textId="032E38CD" w:rsidR="00B6645E" w:rsidRPr="00B6645E" w:rsidRDefault="00711CB0" w:rsidP="00B6645E">
      <w:pPr>
        <w:jc w:val="center"/>
        <w:rPr>
          <w:rFonts w:ascii="Arial" w:hAnsi="Arial" w:cs="Arial"/>
          <w:b/>
          <w:i/>
        </w:rPr>
      </w:pPr>
      <w:bookmarkStart w:id="0" w:name="_Hlk106200323"/>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bookmarkEnd w:id="0"/>
    <w:p w14:paraId="10BC0909" w14:textId="77777777" w:rsidR="00E97EFB" w:rsidRPr="00513C6F" w:rsidRDefault="00E97EFB" w:rsidP="00760077">
      <w:pPr>
        <w:jc w:val="center"/>
        <w:rPr>
          <w:rFonts w:ascii="Lucida Calligraphy" w:hAnsi="Lucida Calligraphy" w:cs="Arial"/>
          <w:iCs/>
          <w:sz w:val="16"/>
          <w:szCs w:val="16"/>
        </w:rPr>
      </w:pPr>
    </w:p>
    <w:p w14:paraId="749504DD" w14:textId="480E8EC7" w:rsidR="00394984" w:rsidRPr="003D5B69" w:rsidRDefault="00AC17C0" w:rsidP="00760077">
      <w:pPr>
        <w:jc w:val="center"/>
        <w:rPr>
          <w:rFonts w:ascii="Arial" w:hAnsi="Arial" w:cs="Arial"/>
          <w:b/>
          <w:sz w:val="28"/>
          <w:szCs w:val="28"/>
        </w:rPr>
      </w:pPr>
      <w:r>
        <w:rPr>
          <w:rFonts w:ascii="Arial" w:hAnsi="Arial" w:cs="Arial"/>
          <w:b/>
          <w:sz w:val="28"/>
          <w:szCs w:val="28"/>
        </w:rPr>
        <w:t xml:space="preserve">June </w:t>
      </w:r>
      <w:r w:rsidR="008A1D0A">
        <w:rPr>
          <w:rFonts w:ascii="Arial" w:hAnsi="Arial" w:cs="Arial"/>
          <w:b/>
          <w:sz w:val="28"/>
          <w:szCs w:val="28"/>
        </w:rPr>
        <w:t>1</w:t>
      </w:r>
      <w:r w:rsidR="000D4DA3">
        <w:rPr>
          <w:rFonts w:ascii="Arial" w:hAnsi="Arial" w:cs="Arial"/>
          <w:b/>
          <w:sz w:val="28"/>
          <w:szCs w:val="28"/>
        </w:rPr>
        <w:t>9</w:t>
      </w:r>
      <w:r w:rsidR="00321268" w:rsidRPr="003D5B69">
        <w:rPr>
          <w:rFonts w:ascii="Arial" w:hAnsi="Arial" w:cs="Arial"/>
          <w:b/>
          <w:sz w:val="28"/>
          <w:szCs w:val="28"/>
        </w:rPr>
        <w:t>,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C334A3"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C334A3"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5B0C1733" w14:textId="77777777" w:rsidR="001F31DB" w:rsidRPr="00FA4C5D" w:rsidRDefault="001F31DB"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46801E5C" w14:textId="5D47DD68" w:rsidR="000D4DA3" w:rsidRPr="000D4DA3" w:rsidRDefault="00711CB0" w:rsidP="000D4DA3">
      <w:pPr>
        <w:pStyle w:val="NoSpacing"/>
        <w:rPr>
          <w:rFonts w:ascii="Arial" w:eastAsia="Calibri" w:hAnsi="Arial" w:cs="Arial"/>
          <w:b/>
          <w:bCs/>
          <w:sz w:val="22"/>
          <w:szCs w:val="22"/>
          <w:lang w:val="en-CA"/>
        </w:rPr>
      </w:pPr>
      <w:r w:rsidRPr="000D4DA3">
        <w:rPr>
          <w:rFonts w:ascii="Arial" w:eastAsia="Calibri" w:hAnsi="Arial" w:cs="Arial"/>
          <w:b/>
          <w:bCs/>
          <w:sz w:val="22"/>
          <w:szCs w:val="22"/>
          <w:lang w:val="en-CA"/>
        </w:rPr>
        <w:t>Readings:</w:t>
      </w:r>
      <w:r w:rsidR="00AC17C0" w:rsidRPr="000D4DA3">
        <w:rPr>
          <w:rFonts w:ascii="Arial" w:eastAsia="Calibri" w:hAnsi="Arial" w:cs="Arial"/>
          <w:b/>
          <w:bCs/>
          <w:sz w:val="22"/>
          <w:szCs w:val="22"/>
          <w:lang w:val="en-CA"/>
        </w:rPr>
        <w:t xml:space="preserve"> </w:t>
      </w:r>
      <w:r w:rsidR="000D4DA3" w:rsidRPr="000D4DA3">
        <w:rPr>
          <w:rFonts w:ascii="Arial" w:eastAsia="Calibri" w:hAnsi="Arial" w:cs="Arial"/>
          <w:b/>
          <w:bCs/>
          <w:sz w:val="22"/>
          <w:szCs w:val="22"/>
          <w:lang w:val="en-CA"/>
        </w:rPr>
        <w:t xml:space="preserve">1 Kings 19:1-4, (5-7),8-15a </w:t>
      </w:r>
      <w:r w:rsidR="001F31DB">
        <w:rPr>
          <w:rFonts w:ascii="Arial" w:eastAsia="Calibri" w:hAnsi="Arial" w:cs="Arial"/>
          <w:b/>
          <w:bCs/>
          <w:sz w:val="22"/>
          <w:szCs w:val="22"/>
          <w:lang w:val="en-CA"/>
        </w:rPr>
        <w:t xml:space="preserve">    </w:t>
      </w:r>
      <w:r w:rsidR="000D4DA3" w:rsidRPr="000D4DA3">
        <w:rPr>
          <w:rFonts w:ascii="Arial" w:eastAsia="Calibri" w:hAnsi="Arial" w:cs="Arial"/>
          <w:b/>
          <w:bCs/>
          <w:sz w:val="22"/>
          <w:szCs w:val="22"/>
          <w:lang w:val="en-CA"/>
        </w:rPr>
        <w:t>Psalm 42 and 43 OR</w:t>
      </w:r>
    </w:p>
    <w:p w14:paraId="3A1E27BD" w14:textId="77777777" w:rsidR="000D4DA3" w:rsidRPr="000D4DA3" w:rsidRDefault="000D4DA3" w:rsidP="000D4DA3">
      <w:pPr>
        <w:pStyle w:val="NoSpacing"/>
        <w:rPr>
          <w:rFonts w:ascii="Arial" w:eastAsia="Calibri" w:hAnsi="Arial" w:cs="Arial"/>
          <w:b/>
          <w:bCs/>
          <w:sz w:val="22"/>
          <w:szCs w:val="22"/>
          <w:lang w:val="en-CA"/>
        </w:rPr>
      </w:pPr>
    </w:p>
    <w:p w14:paraId="5B91A4E5" w14:textId="79E2EB1F" w:rsidR="000D4DA3" w:rsidRPr="000D4DA3" w:rsidRDefault="000D4DA3" w:rsidP="000D4DA3">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0D4DA3">
        <w:rPr>
          <w:rFonts w:ascii="Arial" w:eastAsia="Calibri" w:hAnsi="Arial" w:cs="Arial"/>
          <w:b/>
          <w:bCs/>
          <w:sz w:val="22"/>
          <w:szCs w:val="22"/>
          <w:lang w:val="en-CA"/>
        </w:rPr>
        <w:t xml:space="preserve"> </w:t>
      </w:r>
    </w:p>
    <w:p w14:paraId="46B4FCE7" w14:textId="77777777" w:rsidR="000D4DA3" w:rsidRPr="000D4DA3" w:rsidRDefault="000D4DA3" w:rsidP="000D4DA3">
      <w:pPr>
        <w:pStyle w:val="NoSpacing"/>
        <w:rPr>
          <w:rFonts w:ascii="Arial" w:eastAsia="Calibri" w:hAnsi="Arial" w:cs="Arial"/>
          <w:b/>
          <w:bCs/>
          <w:sz w:val="22"/>
          <w:szCs w:val="22"/>
          <w:lang w:val="en-CA"/>
        </w:rPr>
      </w:pPr>
    </w:p>
    <w:p w14:paraId="32FAAA83" w14:textId="2C354769" w:rsidR="000D4DA3" w:rsidRPr="000D4DA3" w:rsidRDefault="000D4DA3" w:rsidP="000D4DA3">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0D4DA3">
        <w:rPr>
          <w:rFonts w:ascii="Arial" w:eastAsia="Calibri" w:hAnsi="Arial" w:cs="Arial"/>
          <w:b/>
          <w:bCs/>
          <w:sz w:val="22"/>
          <w:szCs w:val="22"/>
          <w:lang w:val="en-CA"/>
        </w:rPr>
        <w:t xml:space="preserve">  Galatians 3: 23-29          Luke 8: 26-39</w:t>
      </w:r>
    </w:p>
    <w:p w14:paraId="5CA5FB72" w14:textId="0C4036FF" w:rsidR="002B4D81" w:rsidRDefault="002B4D81" w:rsidP="008A1D0A">
      <w:pPr>
        <w:pStyle w:val="NoSpacing"/>
        <w:rPr>
          <w:rFonts w:ascii="Arial" w:eastAsia="Calibri" w:hAnsi="Arial" w:cs="Arial"/>
          <w:sz w:val="22"/>
          <w:szCs w:val="22"/>
          <w:lang w:val="en-CA"/>
        </w:rPr>
      </w:pPr>
    </w:p>
    <w:p w14:paraId="168A86D7" w14:textId="5B63B467" w:rsidR="000D4DA3" w:rsidRDefault="000D4DA3" w:rsidP="008A1D0A">
      <w:pPr>
        <w:pStyle w:val="NoSpacing"/>
        <w:rPr>
          <w:rFonts w:ascii="Arial" w:eastAsia="Calibri" w:hAnsi="Arial" w:cs="Arial"/>
          <w:sz w:val="22"/>
          <w:szCs w:val="22"/>
          <w:lang w:val="en-CA"/>
        </w:rPr>
      </w:pPr>
    </w:p>
    <w:p w14:paraId="6A9DAF20" w14:textId="77777777" w:rsidR="001F31DB" w:rsidRDefault="001F31DB" w:rsidP="008A1D0A">
      <w:pPr>
        <w:pStyle w:val="NoSpacing"/>
        <w:rPr>
          <w:rFonts w:ascii="Arial" w:eastAsia="Calibri" w:hAnsi="Arial" w:cs="Arial"/>
          <w:sz w:val="22"/>
          <w:szCs w:val="22"/>
        </w:rPr>
      </w:pPr>
    </w:p>
    <w:p w14:paraId="1DA2CC1A" w14:textId="097CD272" w:rsidR="000D4DA3" w:rsidRDefault="000D4DA3" w:rsidP="008A1D0A">
      <w:pPr>
        <w:pStyle w:val="NoSpacing"/>
        <w:rPr>
          <w:rFonts w:ascii="Arial" w:eastAsia="Calibri" w:hAnsi="Arial" w:cs="Arial"/>
          <w:sz w:val="22"/>
          <w:szCs w:val="22"/>
          <w:lang w:val="en-CA"/>
        </w:rPr>
      </w:pPr>
    </w:p>
    <w:p w14:paraId="4B25039A" w14:textId="6321EDDF" w:rsidR="00871E57" w:rsidRPr="008A1D0A" w:rsidRDefault="00F86F46" w:rsidP="008A1D0A">
      <w:pPr>
        <w:pStyle w:val="NoSpacing"/>
        <w:rPr>
          <w:rFonts w:ascii="Arial" w:eastAsia="Calibri" w:hAnsi="Arial" w:cs="Arial"/>
          <w:b/>
          <w:sz w:val="22"/>
          <w:szCs w:val="22"/>
          <w:lang w:val="en-CA"/>
        </w:rPr>
      </w:pPr>
      <w:r w:rsidRPr="00F86F46">
        <w:rPr>
          <w:rFonts w:ascii="Arial" w:eastAsia="Calibri" w:hAnsi="Arial" w:cs="Arial"/>
          <w:b/>
          <w:sz w:val="22"/>
          <w:szCs w:val="22"/>
        </w:rPr>
        <w:drawing>
          <wp:anchor distT="0" distB="0" distL="114300" distR="114300" simplePos="0" relativeHeight="251693056" behindDoc="0" locked="0" layoutInCell="1" allowOverlap="1" wp14:anchorId="31107F7D" wp14:editId="327A907F">
            <wp:simplePos x="0" y="0"/>
            <wp:positionH relativeFrom="margin">
              <wp:posOffset>5727700</wp:posOffset>
            </wp:positionH>
            <wp:positionV relativeFrom="margin">
              <wp:posOffset>-635</wp:posOffset>
            </wp:positionV>
            <wp:extent cx="3348990" cy="1318895"/>
            <wp:effectExtent l="0" t="0" r="3810" b="0"/>
            <wp:wrapSquare wrapText="bothSides"/>
            <wp:docPr id="7" name="Picture 7" descr="Happy Fathers day text for lettering card vector illustration isolated on white background Happy Fathers day black and blue text for lettering greeting card vector illustration isolated on white background Father's D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athers day text for lettering card vector illustration isolated on white background Happy Fathers day black and blue text for lettering greeting card vector illustration isolated on white background Father's Day stock vector"/>
                    <pic:cNvPicPr>
                      <a:picLocks noChangeAspect="1" noChangeArrowheads="1"/>
                    </pic:cNvPicPr>
                  </pic:nvPicPr>
                  <pic:blipFill rotWithShape="1">
                    <a:blip r:embed="rId11">
                      <a:extLst>
                        <a:ext uri="{28A0092B-C50C-407E-A947-70E740481C1C}">
                          <a14:useLocalDpi xmlns:a14="http://schemas.microsoft.com/office/drawing/2010/main" val="0"/>
                        </a:ext>
                      </a:extLst>
                    </a:blip>
                    <a:srcRect t="18255" b="18725"/>
                    <a:stretch/>
                  </pic:blipFill>
                  <pic:spPr bwMode="auto">
                    <a:xfrm>
                      <a:off x="0" y="0"/>
                      <a:ext cx="3348990" cy="1318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30F4B" w14:textId="437B1002" w:rsidR="000004F2" w:rsidRDefault="000004F2" w:rsidP="007B6256">
      <w:pPr>
        <w:pStyle w:val="NoSpacing"/>
        <w:jc w:val="center"/>
        <w:rPr>
          <w:rFonts w:ascii="Arial" w:hAnsi="Arial" w:cs="Arial"/>
          <w:b/>
          <w:sz w:val="28"/>
          <w:szCs w:val="28"/>
        </w:rPr>
      </w:pPr>
    </w:p>
    <w:p w14:paraId="037E1E33" w14:textId="77777777" w:rsidR="00F86F46" w:rsidRDefault="00F86F46" w:rsidP="007B6256">
      <w:pPr>
        <w:pStyle w:val="NoSpacing"/>
        <w:jc w:val="center"/>
        <w:rPr>
          <w:rFonts w:ascii="Arial" w:hAnsi="Arial" w:cs="Arial"/>
          <w:b/>
          <w:sz w:val="28"/>
          <w:szCs w:val="28"/>
        </w:rPr>
      </w:pPr>
    </w:p>
    <w:p w14:paraId="31EEC692" w14:textId="77777777" w:rsidR="00F86F46" w:rsidRDefault="00F86F46" w:rsidP="007B6256">
      <w:pPr>
        <w:pStyle w:val="NoSpacing"/>
        <w:jc w:val="center"/>
        <w:rPr>
          <w:rFonts w:ascii="Arial" w:hAnsi="Arial" w:cs="Arial"/>
          <w:b/>
          <w:sz w:val="28"/>
          <w:szCs w:val="28"/>
        </w:rPr>
      </w:pPr>
    </w:p>
    <w:p w14:paraId="55828C3C" w14:textId="77777777" w:rsidR="00F86F46" w:rsidRDefault="00F86F46" w:rsidP="007B6256">
      <w:pPr>
        <w:pStyle w:val="NoSpacing"/>
        <w:jc w:val="center"/>
        <w:rPr>
          <w:rFonts w:ascii="Arial" w:hAnsi="Arial" w:cs="Arial"/>
          <w:b/>
          <w:sz w:val="28"/>
          <w:szCs w:val="28"/>
        </w:rPr>
      </w:pPr>
    </w:p>
    <w:p w14:paraId="33A27BCA" w14:textId="77777777" w:rsidR="00F86F46" w:rsidRDefault="00F86F46" w:rsidP="00F86F46">
      <w:pPr>
        <w:pStyle w:val="NoSpacing"/>
        <w:rPr>
          <w:rFonts w:ascii="Arial" w:hAnsi="Arial" w:cs="Arial"/>
          <w:b/>
          <w:sz w:val="28"/>
          <w:szCs w:val="28"/>
        </w:rPr>
      </w:pPr>
    </w:p>
    <w:p w14:paraId="21AD558F" w14:textId="77777777" w:rsidR="00F86F46" w:rsidRDefault="00F86F46" w:rsidP="007B6256">
      <w:pPr>
        <w:pStyle w:val="NoSpacing"/>
        <w:jc w:val="center"/>
        <w:rPr>
          <w:rFonts w:ascii="Arial" w:hAnsi="Arial" w:cs="Arial"/>
          <w:b/>
          <w:sz w:val="28"/>
          <w:szCs w:val="28"/>
        </w:rPr>
      </w:pPr>
    </w:p>
    <w:p w14:paraId="5C5923A7" w14:textId="7B73B9D7"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77777777" w:rsidR="00AB4291" w:rsidRPr="00AB4291"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AB4291" w:rsidRPr="00AB4291">
        <w:rPr>
          <w:rFonts w:asciiTheme="minorHAnsi" w:eastAsiaTheme="minorEastAsia" w:hAnsiTheme="minorHAnsi" w:cstheme="minorBidi"/>
          <w:b/>
          <w:bCs/>
          <w:color w:val="414148"/>
          <w:sz w:val="26"/>
          <w:szCs w:val="26"/>
          <w:shd w:val="clear" w:color="auto" w:fill="FFFFFF"/>
        </w:rPr>
        <w:t xml:space="preserve"> </w:t>
      </w:r>
      <w:r w:rsidR="00AB4291" w:rsidRPr="00AB4291">
        <w:rPr>
          <w:rFonts w:ascii="Arial" w:hAnsi="Arial" w:cs="Arial"/>
          <w:b/>
          <w:bCs/>
          <w:sz w:val="22"/>
          <w:szCs w:val="22"/>
        </w:rPr>
        <w:t>Province of the Episcopal Church of South Sudan</w:t>
      </w:r>
      <w:r w:rsidR="00AB4291" w:rsidRPr="00AB4291">
        <w:rPr>
          <w:rFonts w:ascii="Arial" w:hAnsi="Arial" w:cs="Arial"/>
          <w:sz w:val="22"/>
          <w:szCs w:val="22"/>
        </w:rPr>
        <w:t>, the Most Rev Justin Badi Arama, Primate.</w:t>
      </w:r>
    </w:p>
    <w:p w14:paraId="7457FE33" w14:textId="77777777" w:rsidR="00F20A95" w:rsidRPr="009A476E" w:rsidRDefault="003278C4" w:rsidP="00F20A95">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60DC7B4" w14:textId="44D04683" w:rsidR="003278C4" w:rsidRPr="00742FFE" w:rsidRDefault="003278C4" w:rsidP="00742FFE">
      <w:pPr>
        <w:pStyle w:val="NoSpacing"/>
        <w:numPr>
          <w:ilvl w:val="0"/>
          <w:numId w:val="6"/>
        </w:numPr>
        <w:ind w:left="270" w:hanging="270"/>
        <w:rPr>
          <w:rFonts w:ascii="Arial" w:hAnsi="Arial" w:cs="Arial"/>
          <w:b/>
          <w:sz w:val="22"/>
          <w:szCs w:val="22"/>
        </w:rPr>
      </w:pPr>
      <w:r w:rsidRPr="009A476E">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4152DE">
        <w:rPr>
          <w:rFonts w:ascii="Arial" w:hAnsi="Arial" w:cs="Arial"/>
          <w:b/>
          <w:bCs/>
          <w:iCs/>
          <w:sz w:val="22"/>
          <w:szCs w:val="22"/>
          <w:bdr w:val="none" w:sz="0" w:space="0" w:color="auto" w:frame="1"/>
          <w:shd w:val="clear" w:color="auto" w:fill="FFFFFF"/>
        </w:rPr>
        <w:t xml:space="preserve">Archbishop David, </w:t>
      </w:r>
      <w:r w:rsidR="004152DE" w:rsidRPr="004152DE">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Pr>
          <w:rFonts w:ascii="Arial" w:hAnsi="Arial" w:cs="Arial"/>
          <w:sz w:val="22"/>
          <w:szCs w:val="22"/>
        </w:rPr>
        <w:t xml:space="preserve"> </w:t>
      </w:r>
      <w:r w:rsidRPr="009A476E">
        <w:rPr>
          <w:rFonts w:ascii="Arial" w:hAnsi="Arial" w:cs="Arial"/>
          <w:b/>
          <w:sz w:val="22"/>
          <w:szCs w:val="22"/>
        </w:rPr>
        <w:t>Camp Medley and Camp Brookwood</w:t>
      </w:r>
      <w:r w:rsidRPr="009A476E">
        <w:rPr>
          <w:rFonts w:ascii="Arial" w:hAnsi="Arial" w:cs="Arial"/>
          <w:sz w:val="22"/>
          <w:szCs w:val="22"/>
        </w:rPr>
        <w:t xml:space="preserve">, </w:t>
      </w:r>
      <w:r w:rsidRPr="009A476E">
        <w:rPr>
          <w:rFonts w:ascii="Arial" w:hAnsi="Arial" w:cs="Arial"/>
          <w:b/>
          <w:sz w:val="22"/>
          <w:szCs w:val="22"/>
        </w:rPr>
        <w:t>Threshold Ministries,</w:t>
      </w:r>
      <w:r w:rsidRPr="009A476E">
        <w:rPr>
          <w:rFonts w:ascii="Arial" w:hAnsi="Arial" w:cs="Arial"/>
          <w:sz w:val="22"/>
          <w:szCs w:val="22"/>
        </w:rPr>
        <w:t xml:space="preserve"> </w:t>
      </w:r>
      <w:r w:rsidRPr="009A476E">
        <w:rPr>
          <w:rFonts w:ascii="Arial" w:hAnsi="Arial" w:cs="Arial"/>
          <w:b/>
          <w:bCs/>
          <w:sz w:val="22"/>
          <w:szCs w:val="22"/>
        </w:rPr>
        <w:t xml:space="preserve">The </w:t>
      </w:r>
      <w:r w:rsidRPr="009A476E">
        <w:rPr>
          <w:rFonts w:ascii="Arial" w:hAnsi="Arial" w:cs="Arial"/>
          <w:b/>
          <w:sz w:val="22"/>
          <w:szCs w:val="22"/>
        </w:rPr>
        <w:t>Anglican Diocese of Yukon:</w:t>
      </w:r>
      <w:r w:rsidRPr="009A476E">
        <w:rPr>
          <w:rFonts w:ascii="Arial" w:eastAsiaTheme="minorEastAsia" w:hAnsi="Arial" w:cs="Arial"/>
          <w:sz w:val="22"/>
          <w:szCs w:val="22"/>
        </w:rPr>
        <w:t xml:space="preserve"> </w:t>
      </w:r>
      <w:r w:rsidRPr="009A476E">
        <w:rPr>
          <w:rFonts w:ascii="Arial" w:hAnsi="Arial" w:cs="Arial"/>
          <w:b/>
          <w:bCs/>
          <w:sz w:val="22"/>
          <w:szCs w:val="22"/>
        </w:rPr>
        <w:t>our retired clergy, an</w:t>
      </w:r>
      <w:r w:rsidRPr="00833946">
        <w:rPr>
          <w:rFonts w:ascii="Arial" w:hAnsi="Arial" w:cs="Arial"/>
          <w:b/>
          <w:bCs/>
          <w:sz w:val="22"/>
          <w:szCs w:val="22"/>
        </w:rPr>
        <w:t>d our fellow Anglicans:</w:t>
      </w:r>
      <w:r w:rsidR="005F2281" w:rsidRPr="00742FFE">
        <w:rPr>
          <w:rFonts w:ascii="Arial" w:eastAsiaTheme="minorEastAsia" w:hAnsi="Arial" w:cs="Arial"/>
          <w:b/>
          <w:bCs/>
          <w:color w:val="414148"/>
          <w:sz w:val="22"/>
          <w:szCs w:val="22"/>
          <w:shd w:val="clear" w:color="auto" w:fill="FFFFFF"/>
        </w:rPr>
        <w:t xml:space="preserve"> </w:t>
      </w:r>
      <w:r w:rsidR="00742FFE" w:rsidRPr="00742FFE">
        <w:rPr>
          <w:rFonts w:ascii="Arial" w:eastAsiaTheme="minorEastAsia" w:hAnsi="Arial" w:cs="Arial"/>
          <w:b/>
          <w:bCs/>
          <w:color w:val="414148"/>
          <w:sz w:val="22"/>
          <w:szCs w:val="22"/>
          <w:shd w:val="clear" w:color="auto" w:fill="FFFFFF"/>
        </w:rPr>
        <w:t>Minto and Chipman</w:t>
      </w:r>
      <w:r w:rsidR="00742FFE" w:rsidRPr="00742FFE">
        <w:rPr>
          <w:rFonts w:ascii="Arial" w:eastAsiaTheme="minorEastAsia" w:hAnsi="Arial" w:cs="Arial"/>
          <w:color w:val="414148"/>
          <w:sz w:val="22"/>
          <w:szCs w:val="22"/>
          <w:shd w:val="clear" w:color="auto" w:fill="FFFFFF"/>
        </w:rPr>
        <w:t>, the Rev. Stephen Harnish</w:t>
      </w:r>
      <w:r w:rsidR="002C4F9A" w:rsidRPr="00742FFE">
        <w:rPr>
          <w:rFonts w:ascii="Arial" w:hAnsi="Arial" w:cs="Arial"/>
          <w:b/>
          <w:bCs/>
          <w:sz w:val="22"/>
          <w:szCs w:val="22"/>
        </w:rPr>
        <w:t>;</w:t>
      </w:r>
      <w:bookmarkStart w:id="3" w:name="_Hlk18063233"/>
      <w:r w:rsidR="00742FFE" w:rsidRPr="00742FFE">
        <w:rPr>
          <w:rFonts w:ascii="Arial" w:hAnsi="Arial" w:cs="Arial"/>
          <w:sz w:val="22"/>
          <w:szCs w:val="22"/>
        </w:rPr>
        <w:t xml:space="preserve"> </w:t>
      </w:r>
      <w:r w:rsidR="00742FFE" w:rsidRPr="00742FFE">
        <w:rPr>
          <w:rFonts w:ascii="Arial" w:hAnsi="Arial" w:cs="Arial"/>
          <w:b/>
          <w:bCs/>
          <w:sz w:val="22"/>
          <w:szCs w:val="22"/>
        </w:rPr>
        <w:t>Rothesay Netherwood</w:t>
      </w:r>
      <w:bookmarkEnd w:id="3"/>
      <w:r w:rsidR="00742FFE">
        <w:rPr>
          <w:rFonts w:ascii="Arial" w:hAnsi="Arial" w:cs="Arial"/>
          <w:b/>
          <w:bCs/>
          <w:sz w:val="22"/>
          <w:szCs w:val="22"/>
        </w:rPr>
        <w:t xml:space="preserve"> and </w:t>
      </w:r>
      <w:r w:rsidRPr="00742FFE">
        <w:rPr>
          <w:rFonts w:ascii="Arial" w:hAnsi="Arial" w:cs="Arial"/>
          <w:b/>
          <w:sz w:val="22"/>
          <w:szCs w:val="22"/>
        </w:rPr>
        <w:t xml:space="preserve">Gondola Point, </w:t>
      </w:r>
      <w:r w:rsidRPr="00742FFE">
        <w:rPr>
          <w:rFonts w:ascii="Arial" w:hAnsi="Arial" w:cs="Arial"/>
          <w:sz w:val="22"/>
          <w:szCs w:val="22"/>
        </w:rPr>
        <w:t xml:space="preserve">the </w:t>
      </w:r>
      <w:bookmarkStart w:id="4" w:name="_Hlk71912018"/>
      <w:r w:rsidRPr="00742FFE">
        <w:rPr>
          <w:rFonts w:ascii="Arial" w:hAnsi="Arial" w:cs="Arial"/>
          <w:sz w:val="22"/>
          <w:szCs w:val="22"/>
        </w:rPr>
        <w:t xml:space="preserve">Rev. Rob </w:t>
      </w:r>
      <w:bookmarkEnd w:id="4"/>
      <w:r w:rsidRPr="00742FFE">
        <w:rPr>
          <w:rFonts w:ascii="Arial" w:hAnsi="Arial" w:cs="Arial"/>
          <w:sz w:val="22"/>
          <w:szCs w:val="22"/>
        </w:rPr>
        <w:t>Montgomery, and his family</w:t>
      </w:r>
    </w:p>
    <w:p w14:paraId="49B3123E" w14:textId="6ACB8BB1" w:rsidR="003278C4" w:rsidRPr="009A476E" w:rsidRDefault="003278C4" w:rsidP="001C6DA2">
      <w:pPr>
        <w:pStyle w:val="NoSpacing"/>
        <w:numPr>
          <w:ilvl w:val="0"/>
          <w:numId w:val="6"/>
        </w:numPr>
        <w:ind w:left="270" w:hanging="270"/>
        <w:rPr>
          <w:rFonts w:ascii="Arial" w:hAnsi="Arial" w:cs="Arial"/>
          <w:b/>
          <w:sz w:val="22"/>
          <w:szCs w:val="22"/>
        </w:rPr>
      </w:pPr>
      <w:r w:rsidRPr="009A476E">
        <w:rPr>
          <w:rFonts w:ascii="Arial" w:hAnsi="Arial" w:cs="Arial"/>
          <w:b/>
          <w:sz w:val="22"/>
          <w:szCs w:val="22"/>
        </w:rPr>
        <w:t>Gondola Point:</w:t>
      </w:r>
      <w:bookmarkStart w:id="5" w:name="_Hlk36287478"/>
      <w:bookmarkStart w:id="6" w:name="_Hlk39928352"/>
      <w:r w:rsidR="001D228B" w:rsidRPr="001D228B">
        <w:rPr>
          <w:rFonts w:ascii="Arial" w:hAnsi="Arial" w:cs="Arial"/>
          <w:sz w:val="22"/>
          <w:szCs w:val="22"/>
        </w:rPr>
        <w:t xml:space="preserve"> </w:t>
      </w:r>
      <w:r w:rsidR="00742FFE" w:rsidRPr="00742FFE">
        <w:rPr>
          <w:rFonts w:ascii="Arial" w:hAnsi="Arial" w:cs="Arial"/>
          <w:sz w:val="22"/>
          <w:szCs w:val="22"/>
        </w:rPr>
        <w:t>Bible Studies</w:t>
      </w:r>
      <w:bookmarkEnd w:id="5"/>
      <w:bookmarkEnd w:id="6"/>
      <w:r w:rsidR="00083EAF" w:rsidRPr="009A476E">
        <w:rPr>
          <w:rFonts w:ascii="Arial" w:hAnsi="Arial" w:cs="Arial"/>
          <w:sz w:val="22"/>
          <w:szCs w:val="22"/>
        </w:rPr>
        <w:t xml:space="preserve">  </w:t>
      </w:r>
      <w:r w:rsidR="001A48D1" w:rsidRPr="009A476E">
        <w:rPr>
          <w:rFonts w:ascii="Arial" w:hAnsi="Arial" w:cs="Arial"/>
          <w:sz w:val="22"/>
          <w:szCs w:val="22"/>
        </w:rPr>
        <w:t xml:space="preserve">       </w:t>
      </w:r>
      <w:r w:rsidRPr="009A476E">
        <w:rPr>
          <w:rFonts w:ascii="Arial" w:hAnsi="Arial" w:cs="Arial"/>
          <w:b/>
          <w:sz w:val="22"/>
          <w:szCs w:val="22"/>
        </w:rPr>
        <w:t>Parish</w:t>
      </w:r>
      <w:r w:rsidRPr="009A476E">
        <w:rPr>
          <w:rFonts w:ascii="Arial" w:eastAsiaTheme="minorEastAsia" w:hAnsi="Arial" w:cs="Arial"/>
          <w:i/>
          <w:iCs/>
          <w:sz w:val="22"/>
          <w:szCs w:val="22"/>
        </w:rPr>
        <w:t xml:space="preserve"> </w:t>
      </w:r>
      <w:r w:rsidRPr="009A476E">
        <w:rPr>
          <w:rFonts w:ascii="Arial" w:hAnsi="Arial" w:cs="Arial"/>
          <w:b/>
          <w:sz w:val="22"/>
          <w:szCs w:val="22"/>
        </w:rPr>
        <w:t>family:</w:t>
      </w:r>
      <w:r w:rsidR="009A476E">
        <w:rPr>
          <w:rFonts w:ascii="Arial" w:hAnsi="Arial" w:cs="Arial"/>
          <w:b/>
          <w:sz w:val="22"/>
          <w:szCs w:val="22"/>
        </w:rPr>
        <w:t xml:space="preserve"> </w:t>
      </w:r>
      <w:r w:rsidR="00DE58BE" w:rsidRPr="00DE58BE">
        <w:rPr>
          <w:rFonts w:ascii="Arial" w:hAnsi="Arial" w:cs="Arial"/>
          <w:bCs/>
          <w:sz w:val="22"/>
          <w:szCs w:val="22"/>
        </w:rPr>
        <w:t>Jason</w:t>
      </w:r>
      <w:r w:rsidR="00DE58BE" w:rsidRPr="00DE58BE">
        <w:rPr>
          <w:bCs/>
        </w:rPr>
        <w:t xml:space="preserve"> </w:t>
      </w:r>
      <w:r w:rsidR="00DE58BE" w:rsidRPr="00DE58BE">
        <w:rPr>
          <w:rFonts w:ascii="Arial" w:hAnsi="Arial" w:cs="Arial"/>
          <w:bCs/>
          <w:sz w:val="22"/>
          <w:szCs w:val="22"/>
        </w:rPr>
        <w:t>Frenette, Robin Patterson</w:t>
      </w:r>
      <w:r w:rsidR="00DE58BE">
        <w:rPr>
          <w:rFonts w:ascii="Arial" w:hAnsi="Arial" w:cs="Arial"/>
          <w:bCs/>
          <w:sz w:val="22"/>
          <w:szCs w:val="22"/>
        </w:rPr>
        <w:t>,</w:t>
      </w:r>
      <w:r w:rsidR="00DE58BE" w:rsidRPr="00DE58BE">
        <w:rPr>
          <w:rFonts w:ascii="Arial" w:hAnsi="Arial" w:cs="Arial"/>
          <w:bCs/>
          <w:sz w:val="22"/>
          <w:szCs w:val="22"/>
        </w:rPr>
        <w:t xml:space="preserve"> </w:t>
      </w:r>
      <w:r w:rsidR="00FC6F77" w:rsidRPr="00DE58BE">
        <w:rPr>
          <w:rFonts w:ascii="Arial" w:hAnsi="Arial" w:cs="Arial"/>
          <w:bCs/>
          <w:sz w:val="22"/>
          <w:szCs w:val="22"/>
        </w:rPr>
        <w:t>Tristan,</w:t>
      </w:r>
      <w:r w:rsidR="00DE58BE">
        <w:rPr>
          <w:rFonts w:ascii="Arial" w:hAnsi="Arial" w:cs="Arial"/>
          <w:bCs/>
          <w:sz w:val="22"/>
          <w:szCs w:val="22"/>
        </w:rPr>
        <w:t xml:space="preserve"> and </w:t>
      </w:r>
      <w:r w:rsidR="00DE58BE" w:rsidRPr="00DE58BE">
        <w:rPr>
          <w:rFonts w:ascii="Arial" w:hAnsi="Arial" w:cs="Arial"/>
          <w:bCs/>
          <w:sz w:val="22"/>
          <w:szCs w:val="22"/>
        </w:rPr>
        <w:t>Samara Frenette</w:t>
      </w:r>
      <w:r w:rsidR="00DE58BE" w:rsidRPr="00DE58BE">
        <w:rPr>
          <w:rFonts w:ascii="Arial" w:hAnsi="Arial" w:cs="Arial"/>
          <w:b/>
          <w:sz w:val="22"/>
          <w:szCs w:val="22"/>
        </w:rPr>
        <w:t xml:space="preserve"> </w:t>
      </w:r>
      <w:r w:rsidR="00DE58BE">
        <w:rPr>
          <w:rFonts w:ascii="Arial" w:hAnsi="Arial" w:cs="Arial"/>
          <w:bCs/>
          <w:sz w:val="22"/>
          <w:szCs w:val="22"/>
        </w:rPr>
        <w:t xml:space="preserve">      </w:t>
      </w:r>
      <w:r w:rsidRPr="009A476E">
        <w:rPr>
          <w:rFonts w:ascii="Arial" w:hAnsi="Arial" w:cs="Arial"/>
          <w:b/>
          <w:sz w:val="22"/>
          <w:szCs w:val="22"/>
        </w:rPr>
        <w:t xml:space="preserve">Parish </w:t>
      </w:r>
      <w:bookmarkStart w:id="7" w:name="_Hlk39928450"/>
      <w:r w:rsidRPr="009A476E">
        <w:rPr>
          <w:rFonts w:ascii="Arial" w:hAnsi="Arial" w:cs="Arial"/>
          <w:b/>
          <w:sz w:val="22"/>
          <w:szCs w:val="22"/>
        </w:rPr>
        <w:t>Ministry:</w:t>
      </w:r>
      <w:bookmarkStart w:id="8" w:name="_Hlk36287536"/>
      <w:r w:rsidR="00103B81" w:rsidRPr="009A476E">
        <w:rPr>
          <w:rFonts w:ascii="Arial" w:hAnsi="Arial" w:cs="Arial"/>
          <w:sz w:val="22"/>
          <w:szCs w:val="22"/>
        </w:rPr>
        <w:t xml:space="preserve"> </w:t>
      </w:r>
      <w:r w:rsidR="00742FFE">
        <w:rPr>
          <w:rFonts w:ascii="Arial" w:hAnsi="Arial" w:cs="Arial"/>
          <w:sz w:val="22"/>
          <w:szCs w:val="22"/>
        </w:rPr>
        <w:t>choir</w:t>
      </w:r>
      <w:bookmarkEnd w:id="7"/>
      <w:bookmarkEnd w:id="8"/>
      <w:r w:rsidR="00742FFE">
        <w:rPr>
          <w:rFonts w:ascii="Arial" w:hAnsi="Arial" w:cs="Arial"/>
          <w:sz w:val="22"/>
          <w:szCs w:val="22"/>
        </w:rPr>
        <w:t xml:space="preserve"> </w:t>
      </w:r>
      <w:r w:rsidR="00A43764" w:rsidRPr="009A476E">
        <w:rPr>
          <w:rFonts w:ascii="Arial" w:hAnsi="Arial" w:cs="Arial"/>
          <w:sz w:val="22"/>
          <w:szCs w:val="22"/>
        </w:rPr>
        <w:t>and</w:t>
      </w:r>
      <w:r w:rsidRPr="009A476E">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160438D6" w14:textId="242249AF" w:rsidR="007B316C" w:rsidRPr="009A476E" w:rsidRDefault="003278C4" w:rsidP="007B316C">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087C9840" w14:textId="1CD3D191" w:rsidR="00AD3CC8" w:rsidRPr="009A476E" w:rsidRDefault="003278C4" w:rsidP="00AD3CC8">
      <w:pPr>
        <w:pStyle w:val="ListParagraph"/>
        <w:numPr>
          <w:ilvl w:val="0"/>
          <w:numId w:val="6"/>
        </w:numPr>
        <w:ind w:left="240" w:hanging="240"/>
        <w:rPr>
          <w:rFonts w:ascii="Arial" w:hAnsi="Arial" w:cs="Arial"/>
          <w:b/>
          <w:bCs/>
          <w:sz w:val="22"/>
          <w:szCs w:val="22"/>
          <w:shd w:val="clear" w:color="auto" w:fill="FFFFFF"/>
        </w:rPr>
      </w:pPr>
      <w:r w:rsidRPr="009A476E">
        <w:rPr>
          <w:rFonts w:ascii="Arial" w:hAnsi="Arial" w:cs="Arial"/>
          <w:b/>
          <w:sz w:val="22"/>
          <w:szCs w:val="22"/>
        </w:rPr>
        <w:t>Thanksgiving</w:t>
      </w:r>
      <w:r w:rsidRPr="009A476E">
        <w:rPr>
          <w:rFonts w:ascii="Arial" w:hAnsi="Arial" w:cs="Arial"/>
          <w:sz w:val="22"/>
          <w:szCs w:val="22"/>
        </w:rPr>
        <w:t>:</w:t>
      </w:r>
      <w:bookmarkStart w:id="9" w:name="_Hlk7090112"/>
      <w:bookmarkStart w:id="10" w:name="_Hlk481148691"/>
      <w:r w:rsidR="00C475BB" w:rsidRPr="00C475BB">
        <w:rPr>
          <w:rFonts w:ascii="Arial" w:hAnsi="Arial" w:cs="Arial"/>
          <w:sz w:val="22"/>
          <w:szCs w:val="22"/>
        </w:rPr>
        <w:t xml:space="preserve"> Employment and financial blessings</w:t>
      </w:r>
    </w:p>
    <w:p w14:paraId="47760F54" w14:textId="2382B244"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38B1FBAB" w:rsidR="00193D1C" w:rsidRDefault="0041530C" w:rsidP="00AD5D82">
      <w:pPr>
        <w:autoSpaceDE w:val="0"/>
        <w:autoSpaceDN w:val="0"/>
        <w:adjustRightInd w:val="0"/>
        <w:rPr>
          <w:rFonts w:ascii="Arial" w:hAnsi="Arial" w:cs="Arial"/>
          <w:b/>
          <w:bCs/>
          <w:color w:val="202020"/>
          <w:sz w:val="22"/>
          <w:szCs w:val="22"/>
          <w:shd w:val="clear" w:color="auto" w:fill="FFFFFF"/>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77B7F067" w14:textId="2FE0A7F0" w:rsidR="0041530C" w:rsidRDefault="0041530C" w:rsidP="00AD5D82">
      <w:pPr>
        <w:autoSpaceDE w:val="0"/>
        <w:autoSpaceDN w:val="0"/>
        <w:adjustRightInd w:val="0"/>
        <w:rPr>
          <w:rFonts w:ascii="Arial" w:hAnsi="Arial" w:cs="Arial"/>
          <w:b/>
          <w:bCs/>
          <w:color w:val="202020"/>
          <w:sz w:val="22"/>
          <w:szCs w:val="22"/>
          <w:shd w:val="clear" w:color="auto" w:fill="FFFFFF"/>
          <w:lang w:val="en-CA"/>
        </w:rPr>
      </w:pPr>
    </w:p>
    <w:p w14:paraId="6A7BABAC" w14:textId="12BA3CA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29AFA796" w14:textId="77777777" w:rsidR="0001550E" w:rsidRDefault="0001550E" w:rsidP="008214B7">
      <w:pPr>
        <w:autoSpaceDE w:val="0"/>
        <w:autoSpaceDN w:val="0"/>
        <w:adjustRightInd w:val="0"/>
        <w:rPr>
          <w:rFonts w:ascii="Arial" w:hAnsi="Arial" w:cs="Arial"/>
          <w:b/>
          <w:bCs/>
          <w:color w:val="202020"/>
          <w:sz w:val="22"/>
          <w:szCs w:val="22"/>
          <w:shd w:val="clear" w:color="auto" w:fill="FFFFFF"/>
        </w:rPr>
      </w:pPr>
    </w:p>
    <w:p w14:paraId="34DED11B" w14:textId="0390A6A6" w:rsidR="0001550E" w:rsidRDefault="0001550E" w:rsidP="008214B7">
      <w:pPr>
        <w:autoSpaceDE w:val="0"/>
        <w:autoSpaceDN w:val="0"/>
        <w:adjustRightInd w:val="0"/>
        <w:rPr>
          <w:rFonts w:ascii="Arial" w:hAnsi="Arial" w:cs="Arial"/>
          <w:b/>
          <w:bCs/>
          <w:color w:val="202020"/>
          <w:sz w:val="22"/>
          <w:szCs w:val="22"/>
          <w:shd w:val="clear" w:color="auto" w:fill="FFFFFF"/>
        </w:rPr>
      </w:pPr>
      <w:r>
        <w:rPr>
          <w:rFonts w:ascii="Arial" w:hAnsi="Arial" w:cs="Arial"/>
          <w:b/>
          <w:bCs/>
          <w:color w:val="202020"/>
          <w:sz w:val="22"/>
          <w:szCs w:val="22"/>
          <w:shd w:val="clear" w:color="auto" w:fill="FFFFFF"/>
        </w:rPr>
        <w:t>June 29/</w:t>
      </w:r>
      <w:r w:rsidR="00E232F6">
        <w:rPr>
          <w:rFonts w:ascii="Arial" w:hAnsi="Arial" w:cs="Arial"/>
          <w:b/>
          <w:bCs/>
          <w:color w:val="202020"/>
          <w:sz w:val="22"/>
          <w:szCs w:val="22"/>
          <w:shd w:val="clear" w:color="auto" w:fill="FFFFFF"/>
        </w:rPr>
        <w:t>22 St</w:t>
      </w:r>
      <w:r>
        <w:rPr>
          <w:rFonts w:ascii="Arial" w:hAnsi="Arial" w:cs="Arial"/>
          <w:b/>
          <w:bCs/>
          <w:color w:val="202020"/>
          <w:sz w:val="22"/>
          <w:szCs w:val="22"/>
          <w:shd w:val="clear" w:color="auto" w:fill="FFFFFF"/>
        </w:rPr>
        <w:t xml:space="preserve"> Luke’s </w:t>
      </w:r>
      <w:r w:rsidRPr="0001550E">
        <w:rPr>
          <w:rFonts w:ascii="Arial" w:hAnsi="Arial" w:cs="Arial"/>
          <w:b/>
          <w:bCs/>
          <w:color w:val="202020"/>
          <w:sz w:val="22"/>
          <w:szCs w:val="22"/>
          <w:shd w:val="clear" w:color="auto" w:fill="FFFFFF"/>
        </w:rPr>
        <w:t xml:space="preserve">BOOK CLUB club meets in the hall on the last </w:t>
      </w:r>
      <w:r>
        <w:rPr>
          <w:rFonts w:ascii="Arial" w:hAnsi="Arial" w:cs="Arial"/>
          <w:b/>
          <w:bCs/>
          <w:color w:val="202020"/>
          <w:sz w:val="22"/>
          <w:szCs w:val="22"/>
          <w:shd w:val="clear" w:color="auto" w:fill="FFFFFF"/>
        </w:rPr>
        <w:t>Wednesday</w:t>
      </w:r>
      <w:r w:rsidRPr="0001550E">
        <w:rPr>
          <w:rFonts w:ascii="Arial" w:hAnsi="Arial" w:cs="Arial"/>
          <w:b/>
          <w:bCs/>
          <w:color w:val="202020"/>
          <w:sz w:val="22"/>
          <w:szCs w:val="22"/>
          <w:shd w:val="clear" w:color="auto" w:fill="FFFFFF"/>
        </w:rPr>
        <w:t xml:space="preserve"> of each month at </w:t>
      </w:r>
      <w:r>
        <w:rPr>
          <w:rFonts w:ascii="Arial" w:hAnsi="Arial" w:cs="Arial"/>
          <w:b/>
          <w:bCs/>
          <w:color w:val="202020"/>
          <w:sz w:val="22"/>
          <w:szCs w:val="22"/>
          <w:shd w:val="clear" w:color="auto" w:fill="FFFFFF"/>
        </w:rPr>
        <w:t>7:0</w:t>
      </w:r>
      <w:r w:rsidRPr="0001550E">
        <w:rPr>
          <w:rFonts w:ascii="Arial" w:hAnsi="Arial" w:cs="Arial"/>
          <w:b/>
          <w:bCs/>
          <w:color w:val="202020"/>
          <w:sz w:val="22"/>
          <w:szCs w:val="22"/>
          <w:shd w:val="clear" w:color="auto" w:fill="FFFFFF"/>
        </w:rPr>
        <w:t xml:space="preserve">0 pm. Everyone is welcome! For more information, please contact </w:t>
      </w:r>
      <w:r>
        <w:rPr>
          <w:rFonts w:ascii="Arial" w:hAnsi="Arial" w:cs="Arial"/>
          <w:b/>
          <w:bCs/>
          <w:color w:val="202020"/>
          <w:sz w:val="22"/>
          <w:szCs w:val="22"/>
          <w:shd w:val="clear" w:color="auto" w:fill="FFFFFF"/>
        </w:rPr>
        <w:t>Heather Hynds</w:t>
      </w:r>
      <w:r w:rsidRPr="0001550E">
        <w:rPr>
          <w:rFonts w:ascii="Arial" w:hAnsi="Arial" w:cs="Arial"/>
          <w:b/>
          <w:bCs/>
          <w:color w:val="202020"/>
          <w:sz w:val="22"/>
          <w:szCs w:val="22"/>
          <w:shd w:val="clear" w:color="auto" w:fill="FFFFFF"/>
        </w:rPr>
        <w:t>.</w:t>
      </w:r>
    </w:p>
    <w:p w14:paraId="65AB2EC9" w14:textId="732EB00E" w:rsidR="0001550E" w:rsidRDefault="0001550E" w:rsidP="008214B7">
      <w:pPr>
        <w:autoSpaceDE w:val="0"/>
        <w:autoSpaceDN w:val="0"/>
        <w:adjustRightInd w:val="0"/>
        <w:rPr>
          <w:rFonts w:ascii="Arial" w:hAnsi="Arial" w:cs="Arial"/>
          <w:b/>
          <w:bCs/>
          <w:color w:val="202020"/>
          <w:sz w:val="22"/>
          <w:szCs w:val="22"/>
          <w:shd w:val="clear" w:color="auto" w:fill="FFFFFF"/>
        </w:rPr>
      </w:pPr>
    </w:p>
    <w:p w14:paraId="2D65741F" w14:textId="52BCED0C"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lastRenderedPageBreak/>
        <w:t xml:space="preserve">July </w:t>
      </w:r>
      <w:r>
        <w:rPr>
          <w:rFonts w:ascii="Arial" w:hAnsi="Arial" w:cs="Arial"/>
          <w:b/>
          <w:bCs/>
          <w:color w:val="202020"/>
          <w:sz w:val="22"/>
          <w:szCs w:val="22"/>
          <w:shd w:val="clear" w:color="auto" w:fill="FFFFFF"/>
        </w:rPr>
        <w:t>2</w:t>
      </w:r>
      <w:r w:rsidR="00CA18C7">
        <w:rPr>
          <w:rFonts w:ascii="Arial" w:hAnsi="Arial" w:cs="Arial"/>
          <w:b/>
          <w:bCs/>
          <w:color w:val="202020"/>
          <w:sz w:val="22"/>
          <w:szCs w:val="22"/>
          <w:shd w:val="clear" w:color="auto" w:fill="FFFFFF"/>
        </w:rPr>
        <w:t>1</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0B178277"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1"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1"/>
      <w:r w:rsidR="00CA18C7">
        <w:rPr>
          <w:rFonts w:ascii="Arial" w:hAnsi="Arial" w:cs="Arial"/>
          <w:b/>
          <w:bCs/>
          <w:iCs/>
          <w:color w:val="202020"/>
          <w:sz w:val="22"/>
          <w:szCs w:val="22"/>
          <w:shd w:val="clear" w:color="auto" w:fill="FFFFFF"/>
        </w:rPr>
        <w:t>.</w:t>
      </w:r>
    </w:p>
    <w:p w14:paraId="060DFE49" w14:textId="7C16F38F"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6890843B" w:rsidR="008214B7" w:rsidRDefault="008214B7" w:rsidP="008214B7">
      <w:pPr>
        <w:rPr>
          <w:rFonts w:ascii="Arial" w:eastAsia="Times New Roman" w:hAnsi="Arial" w:cs="Arial"/>
          <w:b/>
          <w:iCs/>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00CD655B" w:rsidRPr="00CD655B">
        <w:rPr>
          <w:rFonts w:ascii="Arial" w:hAnsi="Arial" w:cs="Arial"/>
          <w:noProof/>
          <w:sz w:val="22"/>
          <w:szCs w:val="22"/>
        </w:rPr>
        <w:t xml:space="preserve"> </w:t>
      </w:r>
    </w:p>
    <w:p w14:paraId="632F81A0" w14:textId="3A5053D1" w:rsidR="00836D22" w:rsidRPr="00407F33" w:rsidRDefault="00836D22" w:rsidP="00407F33">
      <w:pPr>
        <w:pStyle w:val="NoSpacing"/>
        <w:rPr>
          <w:rFonts w:ascii="Arial" w:hAnsi="Arial" w:cs="Arial"/>
          <w:b/>
          <w:bCs/>
          <w:sz w:val="22"/>
          <w:szCs w:val="22"/>
        </w:rPr>
      </w:pPr>
    </w:p>
    <w:p w14:paraId="765D0ECB" w14:textId="36AC5AC8" w:rsidR="004011C2" w:rsidRPr="000F5979" w:rsidRDefault="00F86F46" w:rsidP="004011C2">
      <w:pPr>
        <w:pStyle w:val="Heading1"/>
        <w:shd w:val="clear" w:color="auto" w:fill="FFFFFF"/>
        <w:rPr>
          <w:rFonts w:ascii="Arial" w:hAnsi="Arial" w:cs="Arial"/>
          <w:sz w:val="24"/>
          <w:szCs w:val="24"/>
        </w:rPr>
      </w:pPr>
      <w:r>
        <w:rPr>
          <w:noProof/>
        </w:rPr>
        <w:drawing>
          <wp:anchor distT="0" distB="0" distL="114300" distR="114300" simplePos="0" relativeHeight="251682816" behindDoc="0" locked="0" layoutInCell="1" allowOverlap="1" wp14:anchorId="37B4F371" wp14:editId="2D61C563">
            <wp:simplePos x="0" y="0"/>
            <wp:positionH relativeFrom="margin">
              <wp:posOffset>-33020</wp:posOffset>
            </wp:positionH>
            <wp:positionV relativeFrom="margin">
              <wp:posOffset>2372995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79">
        <w:rPr>
          <w:rFonts w:ascii="Helvetica" w:hAnsi="Helvetica"/>
          <w:sz w:val="32"/>
          <w:szCs w:val="32"/>
        </w:rPr>
        <w:t xml:space="preserve">       </w:t>
      </w:r>
      <w:r w:rsidR="00E620F9" w:rsidRPr="000F5979">
        <w:rPr>
          <w:rFonts w:ascii="Arial" w:hAnsi="Arial" w:cs="Arial"/>
          <w:sz w:val="24"/>
          <w:szCs w:val="24"/>
        </w:rPr>
        <w:t>!!!   WELCOME BACK !!!</w:t>
      </w:r>
      <w:r w:rsidR="00E620F9" w:rsidRPr="000F5979">
        <w:rPr>
          <w:rFonts w:ascii="Arial" w:hAnsi="Arial" w:cs="Arial"/>
          <w:sz w:val="24"/>
          <w:szCs w:val="24"/>
        </w:rPr>
        <w:br/>
      </w:r>
      <w:r w:rsidR="000F5979" w:rsidRPr="000F5979">
        <w:rPr>
          <w:rFonts w:ascii="Arial" w:hAnsi="Arial" w:cs="Arial"/>
          <w:sz w:val="24"/>
          <w:szCs w:val="24"/>
        </w:rPr>
        <w:t xml:space="preserve">          </w:t>
      </w:r>
      <w:r w:rsidR="00E620F9" w:rsidRPr="000F5979">
        <w:rPr>
          <w:rFonts w:ascii="Arial" w:hAnsi="Arial" w:cs="Arial"/>
          <w:sz w:val="24"/>
          <w:szCs w:val="24"/>
        </w:rPr>
        <w:t xml:space="preserve">   JULY 1</w:t>
      </w:r>
      <w:r w:rsidR="004011C2" w:rsidRPr="000F5979">
        <w:rPr>
          <w:rFonts w:ascii="Arial" w:hAnsi="Arial" w:cs="Arial"/>
          <w:sz w:val="24"/>
          <w:szCs w:val="24"/>
        </w:rPr>
        <w:t>6</w:t>
      </w:r>
      <w:r w:rsidR="00E620F9" w:rsidRPr="000F5979">
        <w:rPr>
          <w:rFonts w:ascii="Arial" w:hAnsi="Arial" w:cs="Arial"/>
          <w:sz w:val="24"/>
          <w:szCs w:val="24"/>
        </w:rPr>
        <w:t>, 2022</w:t>
      </w:r>
      <w:r w:rsidR="004011C2" w:rsidRPr="000F5979">
        <w:rPr>
          <w:rFonts w:ascii="Arial" w:hAnsi="Arial" w:cs="Arial"/>
          <w:color w:val="222222"/>
          <w:sz w:val="24"/>
          <w:szCs w:val="24"/>
        </w:rPr>
        <w:t xml:space="preserve"> Choir School </w:t>
      </w:r>
    </w:p>
    <w:p w14:paraId="6B0D6925" w14:textId="13196A1F"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 xml:space="preserve">July 16, 2022 </w:t>
      </w:r>
      <w:r w:rsidR="00F40014">
        <w:rPr>
          <w:rFonts w:ascii="Arial" w:eastAsia="Times New Roman" w:hAnsi="Arial" w:cs="Arial"/>
          <w:color w:val="222222"/>
          <w:sz w:val="22"/>
          <w:szCs w:val="22"/>
          <w:lang w:val="en-CA" w:eastAsia="en-CA"/>
        </w:rPr>
        <w:t>-</w:t>
      </w:r>
      <w:r w:rsidR="00F40014" w:rsidRPr="004011C2">
        <w:rPr>
          <w:rFonts w:ascii="Arial" w:eastAsia="Times New Roman" w:hAnsi="Arial" w:cs="Arial"/>
          <w:color w:val="222222"/>
          <w:sz w:val="22"/>
          <w:szCs w:val="22"/>
          <w:lang w:val="en-CA" w:eastAsia="en-CA"/>
        </w:rPr>
        <w:t xml:space="preserve"> 8</w:t>
      </w:r>
      <w:r w:rsidRPr="004011C2">
        <w:rPr>
          <w:rFonts w:ascii="Arial" w:eastAsia="Times New Roman" w:hAnsi="Arial" w:cs="Arial"/>
          <w:color w:val="222222"/>
          <w:sz w:val="22"/>
          <w:szCs w:val="22"/>
          <w:lang w:val="en-CA" w:eastAsia="en-CA"/>
        </w:rPr>
        <w:t>:00AM to 7</w:t>
      </w:r>
      <w:r w:rsidR="00F40014">
        <w:rPr>
          <w:rFonts w:ascii="Arial" w:eastAsia="Times New Roman" w:hAnsi="Arial" w:cs="Arial"/>
          <w:color w:val="222222"/>
          <w:sz w:val="22"/>
          <w:szCs w:val="22"/>
          <w:lang w:val="en-CA" w:eastAsia="en-CA"/>
        </w:rPr>
        <w:t>:00</w:t>
      </w:r>
      <w:r w:rsidRPr="004011C2">
        <w:rPr>
          <w:rFonts w:ascii="Arial" w:eastAsia="Times New Roman" w:hAnsi="Arial" w:cs="Arial"/>
          <w:color w:val="222222"/>
          <w:sz w:val="22"/>
          <w:szCs w:val="22"/>
          <w:lang w:val="en-CA" w:eastAsia="en-CA"/>
        </w:rPr>
        <w:t>PM</w:t>
      </w:r>
    </w:p>
    <w:p w14:paraId="7C87A3C1" w14:textId="402B979A"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Hello choristers and our choral friends and colleagues</w:t>
      </w:r>
    </w:p>
    <w:p w14:paraId="7AA211EE" w14:textId="6DC84BB5"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Choir School will be going ahead this year, however, in a much-abbreviated form</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 xml:space="preserve">The regular Choir School format was not viable this year, even our shortened version </w:t>
      </w:r>
      <w:r w:rsidR="00F40014" w:rsidRPr="004011C2">
        <w:rPr>
          <w:rFonts w:ascii="Arial" w:eastAsia="Times New Roman" w:hAnsi="Arial" w:cs="Arial"/>
          <w:color w:val="222222"/>
          <w:sz w:val="22"/>
          <w:szCs w:val="22"/>
          <w:lang w:val="en-CA" w:eastAsia="en-CA"/>
        </w:rPr>
        <w:t>did not</w:t>
      </w:r>
      <w:r w:rsidRPr="004011C2">
        <w:rPr>
          <w:rFonts w:ascii="Arial" w:eastAsia="Times New Roman" w:hAnsi="Arial" w:cs="Arial"/>
          <w:color w:val="222222"/>
          <w:sz w:val="22"/>
          <w:szCs w:val="22"/>
          <w:lang w:val="en-CA" w:eastAsia="en-CA"/>
        </w:rPr>
        <w:t xml:space="preserve"> receive as many participants as we had hoped</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Therefore, we have decided to go to a one day intensive, yet fun, one day workshop</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 Choir Directors will be Spencer Belyea and Gibson MacMillan</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Nhat-Viet (Toto) Phi will be our accompanist.</w:t>
      </w:r>
    </w:p>
    <w:p w14:paraId="3696CA2D"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When: July 16, 2022</w:t>
      </w:r>
    </w:p>
    <w:p w14:paraId="51D6FDC8" w14:textId="502B6382"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Where:  Trinity, Saint John</w:t>
      </w:r>
    </w:p>
    <w:p w14:paraId="3FD2CEE7"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Registration: 8AM to 9AM</w:t>
      </w:r>
    </w:p>
    <w:p w14:paraId="15584751" w14:textId="36DFD124"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Singing! 9AM to 7PM</w:t>
      </w:r>
    </w:p>
    <w:p w14:paraId="76B4A844" w14:textId="0304A02F"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Choral Evensong: 7PM with everyone invited!</w:t>
      </w:r>
    </w:p>
    <w:p w14:paraId="0BA8419A" w14:textId="329367D8"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Cost: $50.00</w:t>
      </w:r>
    </w:p>
    <w:p w14:paraId="50E95F07" w14:textId="2564046F"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Includes:  Lunch and Dinner, the famous t-shirt, activities for the youth with Mary Louise (MLB) and lots and lots of singing.</w:t>
      </w:r>
    </w:p>
    <w:p w14:paraId="23EF5E38" w14:textId="20F932BB"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Leave your choir gowns and robes at home as we will be wearing our t-shirts for the Choral Evensong.</w:t>
      </w:r>
    </w:p>
    <w:p w14:paraId="30FE598B" w14:textId="18D68E20"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Please join us for a glorious day of music.</w:t>
      </w:r>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17DC3382"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2" w:name="_Hlk480544715"/>
    </w:p>
    <w:p w14:paraId="53D52490" w14:textId="756BCE47" w:rsidR="003278C4" w:rsidRPr="007521EC" w:rsidRDefault="003278C4" w:rsidP="003278C4">
      <w:pPr>
        <w:rPr>
          <w:rFonts w:ascii="Arial" w:hAnsi="Arial" w:cs="Arial"/>
          <w:b/>
          <w:bCs/>
          <w:sz w:val="22"/>
          <w:szCs w:val="22"/>
        </w:rPr>
      </w:pPr>
      <w:bookmarkStart w:id="13" w:name="_Hlk105165411"/>
      <w:r w:rsidRPr="007521EC">
        <w:rPr>
          <w:rFonts w:ascii="Arial" w:hAnsi="Arial" w:cs="Arial"/>
          <w:b/>
          <w:bCs/>
          <w:color w:val="FF0000"/>
          <w:sz w:val="22"/>
          <w:szCs w:val="22"/>
        </w:rPr>
        <w:t xml:space="preserve">Mission Visionary Group </w:t>
      </w:r>
      <w:bookmarkEnd w:id="13"/>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2"/>
    </w:p>
    <w:p w14:paraId="1A7A6A38" w14:textId="04266E9B" w:rsidR="00E620F9" w:rsidRPr="00DC69B8" w:rsidRDefault="00E620F9" w:rsidP="003278C4">
      <w:pPr>
        <w:pStyle w:val="NoSpacing"/>
        <w:rPr>
          <w:rFonts w:ascii="Arial" w:hAnsi="Arial" w:cs="Arial"/>
          <w:sz w:val="16"/>
          <w:szCs w:val="16"/>
        </w:rPr>
      </w:pPr>
    </w:p>
    <w:p w14:paraId="013CAF4C" w14:textId="3C17EA9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11E7C519"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A77BA69" w:rsidR="003278C4" w:rsidRPr="00CE06C8" w:rsidRDefault="003278C4" w:rsidP="003278C4">
      <w:pPr>
        <w:shd w:val="clear" w:color="auto" w:fill="FFFFFF"/>
        <w:rPr>
          <w:rFonts w:ascii="Arial" w:hAnsi="Arial" w:cs="Arial"/>
          <w:color w:val="222222"/>
          <w:sz w:val="16"/>
          <w:szCs w:val="16"/>
        </w:rPr>
      </w:pPr>
    </w:p>
    <w:p w14:paraId="3F6D0C67" w14:textId="1E371FAB" w:rsidR="000004F2" w:rsidRDefault="00F86F46"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43B53569">
            <wp:simplePos x="0" y="0"/>
            <wp:positionH relativeFrom="margin">
              <wp:posOffset>7042150</wp:posOffset>
            </wp:positionH>
            <wp:positionV relativeFrom="margin">
              <wp:posOffset>4578350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004F2" w:rsidRPr="007521EC">
        <w:rPr>
          <w:rFonts w:ascii="Arial" w:hAnsi="Arial" w:cs="Arial"/>
          <w:b/>
          <w:bCs/>
          <w:sz w:val="22"/>
          <w:szCs w:val="22"/>
          <w:shd w:val="clear" w:color="auto" w:fill="FFFFFF"/>
        </w:rPr>
        <w:t>church h</w:t>
      </w:r>
      <w:r w:rsidR="00F95B19">
        <w:rPr>
          <w:rFonts w:ascii="Arial" w:hAnsi="Arial" w:cs="Arial"/>
          <w:b/>
          <w:bCs/>
          <w:sz w:val="22"/>
          <w:szCs w:val="22"/>
          <w:shd w:val="clear" w:color="auto" w:fill="FFFFFF"/>
        </w:rPr>
        <w:t>ave</w:t>
      </w:r>
      <w:r w:rsidR="000004F2" w:rsidRPr="007521EC">
        <w:rPr>
          <w:rFonts w:ascii="Arial" w:hAnsi="Arial" w:cs="Arial"/>
          <w:b/>
          <w:bCs/>
          <w:sz w:val="22"/>
          <w:szCs w:val="22"/>
          <w:shd w:val="clear" w:color="auto" w:fill="FFFFFF"/>
        </w:rPr>
        <w:t xml:space="preserve"> been</w:t>
      </w:r>
      <w:r w:rsidR="00FC6F77">
        <w:rPr>
          <w:rFonts w:ascii="Arial" w:hAnsi="Arial" w:cs="Arial"/>
          <w:b/>
          <w:bCs/>
          <w:sz w:val="22"/>
          <w:szCs w:val="22"/>
          <w:shd w:val="clear" w:color="auto" w:fill="FFFFFF"/>
        </w:rPr>
        <w:t xml:space="preserve"> placed </w:t>
      </w:r>
      <w:r w:rsidR="000004F2" w:rsidRPr="007521EC">
        <w:rPr>
          <w:rFonts w:ascii="Arial" w:hAnsi="Arial" w:cs="Arial"/>
          <w:b/>
          <w:bCs/>
          <w:sz w:val="22"/>
          <w:szCs w:val="22"/>
          <w:shd w:val="clear" w:color="auto" w:fill="FFFFFF"/>
        </w:rPr>
        <w:t>on hold at times, for the time being, 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7F9A813" w:rsidR="007521EC" w:rsidRPr="00CE06C8" w:rsidRDefault="007521EC" w:rsidP="003278C4">
      <w:pPr>
        <w:pStyle w:val="NoSpacing"/>
        <w:rPr>
          <w:rFonts w:ascii="Arial" w:hAnsi="Arial" w:cs="Arial"/>
          <w:sz w:val="16"/>
          <w:szCs w:val="16"/>
          <w:shd w:val="clear" w:color="auto" w:fill="FFFFFF"/>
        </w:rPr>
      </w:pPr>
    </w:p>
    <w:p w14:paraId="5B2BB473" w14:textId="01CDFA4F" w:rsidR="003278C4" w:rsidRPr="00CE06C8" w:rsidRDefault="003278C4" w:rsidP="003278C4">
      <w:pPr>
        <w:pStyle w:val="NoSpacing"/>
        <w:rPr>
          <w:rFonts w:ascii="Arial" w:hAnsi="Arial" w:cs="Arial"/>
          <w:sz w:val="16"/>
          <w:szCs w:val="16"/>
          <w:shd w:val="clear" w:color="auto" w:fill="FFFFFF"/>
        </w:rPr>
      </w:pPr>
    </w:p>
    <w:p w14:paraId="36B692A5" w14:textId="36744F5A"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lastRenderedPageBreak/>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2EF6E398"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4"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5"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1A102B5"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3E85D323"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533905BF"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p w14:paraId="6FE192DC" w14:textId="0AD7B0D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49FFA8C4">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C334A3"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19"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3224463"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4"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C334A3" w:rsidP="0034715B">
      <w:pPr>
        <w:rPr>
          <w:rFonts w:ascii="Arial" w:eastAsia="Times New Roman" w:hAnsi="Arial" w:cs="Arial"/>
          <w:sz w:val="22"/>
          <w:szCs w:val="22"/>
          <w:lang w:val="en-CA" w:eastAsia="en-CA"/>
        </w:rPr>
      </w:pPr>
      <w:hyperlink r:id="rId20"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C334A3" w:rsidP="0034715B">
            <w:pPr>
              <w:jc w:val="center"/>
              <w:rPr>
                <w:rFonts w:ascii="Arial" w:eastAsia="Times New Roman" w:hAnsi="Arial" w:cs="Arial"/>
                <w:color w:val="191919"/>
                <w:lang w:val="en-CA" w:eastAsia="en-CA"/>
              </w:rPr>
            </w:pPr>
            <w:hyperlink r:id="rId21"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bookmarkEnd w:id="1"/>
      <w:bookmarkEnd w:id="9"/>
      <w:bookmarkEnd w:id="10"/>
      <w:bookmarkEnd w:id="14"/>
    </w:tbl>
    <w:p w14:paraId="6A34EA8F" w14:textId="5622F2E2" w:rsidR="00E620F9" w:rsidRPr="00E115C5" w:rsidRDefault="00E620F9" w:rsidP="00E242F9">
      <w:pPr>
        <w:pStyle w:val="NoSpacing"/>
        <w:rPr>
          <w:rFonts w:ascii="Comic Sans MS" w:hAnsi="Comic Sans MS"/>
          <w:color w:val="535353"/>
          <w:sz w:val="72"/>
          <w:szCs w:val="72"/>
        </w:rPr>
      </w:pPr>
    </w:p>
    <w:p w14:paraId="34596333" w14:textId="2850C3D0"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100FD8" w:rsidRPr="000C6EA2" w14:paraId="4FA2C6AB" w14:textId="474AECCB" w:rsidTr="00100FD8">
        <w:tc>
          <w:tcPr>
            <w:tcW w:w="7226" w:type="dxa"/>
            <w:shd w:val="clear" w:color="auto" w:fill="FFFFFF"/>
          </w:tcPr>
          <w:p w14:paraId="26E40BAE" w14:textId="15CCA3BE" w:rsidR="00100FD8" w:rsidRPr="00EC5E93" w:rsidRDefault="00E115C5" w:rsidP="00100FD8">
            <w:pPr>
              <w:pStyle w:val="NoSpacing"/>
              <w:rPr>
                <w:lang w:val="en-CA" w:eastAsia="en-CA"/>
              </w:rPr>
            </w:pPr>
            <w:r>
              <w:rPr>
                <w:noProof/>
              </w:rPr>
              <w:lastRenderedPageBreak/>
              <w:drawing>
                <wp:anchor distT="0" distB="0" distL="114300" distR="114300" simplePos="0" relativeHeight="251697152" behindDoc="0" locked="0" layoutInCell="1" allowOverlap="1" wp14:anchorId="07BC9B36" wp14:editId="3316FB93">
                  <wp:simplePos x="0" y="0"/>
                  <wp:positionH relativeFrom="margin">
                    <wp:posOffset>0</wp:posOffset>
                  </wp:positionH>
                  <wp:positionV relativeFrom="margin">
                    <wp:posOffset>0</wp:posOffset>
                  </wp:positionV>
                  <wp:extent cx="4588510" cy="2545080"/>
                  <wp:effectExtent l="0" t="0" r="2540" b="7620"/>
                  <wp:wrapSquare wrapText="bothSides"/>
                  <wp:docPr id="17" name="Picture 1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video gam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anchor>
              </w:drawing>
            </w:r>
            <w:r w:rsidR="00100FD8" w:rsidRPr="00EC5E93">
              <w:rPr>
                <w:lang w:val="en-CA" w:eastAsia="en-CA"/>
              </w:rPr>
              <w:t>Say Yes! To Kids</w:t>
            </w:r>
          </w:p>
          <w:p w14:paraId="15A0C71D" w14:textId="432C8052" w:rsidR="00100FD8" w:rsidRDefault="00100FD8" w:rsidP="00100FD8">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During its first year, 2021, the Say Yes! To Kids campaign awarded a grant of $15,000 to Inner City Youth Ministry in Saint John for its Lunch Connection program in city schools. Let us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w:t>
            </w:r>
          </w:p>
          <w:p w14:paraId="208C8FFC" w14:textId="1D43952B" w:rsidR="00100FD8" w:rsidRPr="00E232F6" w:rsidRDefault="005506F6" w:rsidP="00100FD8">
            <w:pPr>
              <w:pStyle w:val="NoSpacing"/>
              <w:rPr>
                <w:rFonts w:ascii="Arial" w:hAnsi="Arial"/>
                <w:color w:val="414148"/>
                <w:sz w:val="22"/>
                <w:szCs w:val="22"/>
                <w:lang w:val="en-CA" w:eastAsia="en-CA"/>
              </w:rPr>
            </w:pPr>
            <w:r w:rsidRPr="000C6EA2">
              <w:rPr>
                <w:rFonts w:ascii="Arial" w:hAnsi="Arial" w:cs="Arial"/>
                <w:noProof/>
                <w:color w:val="414148"/>
                <w:lang w:val="en-CA" w:eastAsia="en-CA"/>
              </w:rPr>
              <w:drawing>
                <wp:anchor distT="0" distB="0" distL="114300" distR="114300" simplePos="0" relativeHeight="251695104" behindDoc="0" locked="0" layoutInCell="1" allowOverlap="1" wp14:anchorId="705B53D6" wp14:editId="6C3D0AB9">
                  <wp:simplePos x="0" y="0"/>
                  <wp:positionH relativeFrom="margin">
                    <wp:posOffset>96520</wp:posOffset>
                  </wp:positionH>
                  <wp:positionV relativeFrom="margin">
                    <wp:posOffset>4170045</wp:posOffset>
                  </wp:positionV>
                  <wp:extent cx="3939540" cy="2752725"/>
                  <wp:effectExtent l="0" t="0" r="3810" b="9525"/>
                  <wp:wrapSquare wrapText="bothSides"/>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954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FD8" w:rsidRPr="00E232F6">
              <w:rPr>
                <w:rFonts w:ascii="Arial" w:hAnsi="Arial" w:cs="Arial"/>
                <w:color w:val="414148"/>
                <w:sz w:val="22"/>
                <w:szCs w:val="22"/>
                <w:lang w:val="en-CA" w:eastAsia="en-CA"/>
              </w:rPr>
              <w:t xml:space="preserve"> </w:t>
            </w:r>
            <w:r w:rsidR="00100FD8" w:rsidRPr="00E232F6">
              <w:rPr>
                <w:rFonts w:ascii="Arial" w:hAnsi="Arial"/>
                <w:color w:val="414148"/>
                <w:sz w:val="22"/>
                <w:szCs w:val="22"/>
                <w:lang w:val="en-CA" w:eastAsia="en-CA"/>
              </w:rPr>
              <w:t xml:space="preserve">The campaign launches April 1 and runs to June 30. Interested groups can apply to be part of Say Yes! To Kids and be on their way to making their </w:t>
            </w:r>
            <w:r w:rsidR="00100FD8" w:rsidRPr="00E232F6">
              <w:rPr>
                <w:rFonts w:ascii="Arial" w:hAnsi="Arial"/>
                <w:color w:val="414148"/>
                <w:sz w:val="22"/>
                <w:szCs w:val="22"/>
                <w:lang w:val="en-CA" w:eastAsia="en-CA"/>
              </w:rPr>
              <w:t>projects a reality.</w:t>
            </w:r>
            <w:r w:rsidR="00100FD8" w:rsidRPr="00E232F6">
              <w:rPr>
                <w:rFonts w:ascii="Arial" w:hAnsi="Arial"/>
                <w:color w:val="414148"/>
                <w:sz w:val="22"/>
                <w:szCs w:val="22"/>
                <w:lang w:val="en-CA" w:eastAsia="en-CA"/>
              </w:rPr>
              <w:br/>
              <w:t>The first step is to </w:t>
            </w:r>
            <w:hyperlink r:id="rId24" w:tgtFrame="_blank" w:history="1">
              <w:r w:rsidR="00100FD8" w:rsidRPr="00E232F6">
                <w:rPr>
                  <w:rStyle w:val="Hyperlink"/>
                  <w:rFonts w:ascii="Arial" w:hAnsi="Arial"/>
                  <w:sz w:val="22"/>
                  <w:szCs w:val="22"/>
                  <w:lang w:val="en-CA" w:eastAsia="en-CA"/>
                </w:rPr>
                <w:t>take a webinar</w:t>
              </w:r>
            </w:hyperlink>
            <w:r w:rsidR="00100FD8" w:rsidRPr="00E232F6">
              <w:rPr>
                <w:rFonts w:ascii="Arial" w:hAnsi="Arial"/>
                <w:color w:val="414148"/>
                <w:sz w:val="22"/>
                <w:szCs w:val="22"/>
                <w:lang w:val="en-CA" w:eastAsia="en-CA"/>
              </w:rPr>
              <w:t>, which are being held throughout March. </w:t>
            </w:r>
          </w:p>
          <w:p w14:paraId="4B7C8BE4" w14:textId="35D6EF32" w:rsidR="00100FD8" w:rsidRDefault="00100FD8" w:rsidP="00100FD8">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 </w:t>
            </w:r>
            <w:r w:rsidR="00E115C5">
              <w:rPr>
                <w:rFonts w:ascii="Arial" w:hAnsi="Arial"/>
                <w:noProof/>
                <w:color w:val="414148"/>
                <w:sz w:val="22"/>
                <w:szCs w:val="22"/>
                <w:lang w:val="en-CA" w:eastAsia="en-CA"/>
              </w:rPr>
              <w:drawing>
                <wp:inline distT="0" distB="0" distL="0" distR="0" wp14:anchorId="11A3228A" wp14:editId="3A70C5A6">
                  <wp:extent cx="3976370" cy="251487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6206" cy="2521096"/>
                          </a:xfrm>
                          <a:prstGeom prst="rect">
                            <a:avLst/>
                          </a:prstGeom>
                          <a:noFill/>
                        </pic:spPr>
                      </pic:pic>
                    </a:graphicData>
                  </a:graphic>
                </wp:inline>
              </w:drawing>
            </w:r>
          </w:p>
          <w:p w14:paraId="6C5C5C13" w14:textId="77777777" w:rsidR="00E115C5" w:rsidRPr="00EC5E93" w:rsidRDefault="00E115C5" w:rsidP="00100FD8">
            <w:pPr>
              <w:pStyle w:val="NoSpacing"/>
              <w:rPr>
                <w:rFonts w:ascii="Arial" w:hAnsi="Arial"/>
                <w:color w:val="414148"/>
                <w:sz w:val="22"/>
                <w:szCs w:val="22"/>
                <w:lang w:val="en-CA" w:eastAsia="en-CA"/>
              </w:rPr>
            </w:pPr>
          </w:p>
          <w:p w14:paraId="040F7F66" w14:textId="77777777" w:rsidR="00100FD8" w:rsidRPr="0034260E" w:rsidRDefault="00100FD8" w:rsidP="00100FD8">
            <w:pPr>
              <w:pStyle w:val="NoSpacing"/>
            </w:pPr>
            <w:r w:rsidRPr="0034260E">
              <w:t>Donations for Ukraine relief</w:t>
            </w:r>
          </w:p>
          <w:p w14:paraId="6197302A" w14:textId="77777777" w:rsidR="00100FD8" w:rsidRPr="0034260E" w:rsidRDefault="00100FD8" w:rsidP="00100FD8">
            <w:pPr>
              <w:pStyle w:val="NoSpacing"/>
            </w:pPr>
            <w:r w:rsidRPr="0034260E">
              <w:t>Donate via PWRDF</w:t>
            </w:r>
          </w:p>
          <w:p w14:paraId="001F995F" w14:textId="30A60556" w:rsidR="00100FD8" w:rsidRPr="0034260E" w:rsidRDefault="00100FD8" w:rsidP="00100FD8">
            <w:pPr>
              <w:pStyle w:val="NoSpacing"/>
            </w:pPr>
            <w:hyperlink r:id="rId26" w:tgtFrame="_blank" w:history="1">
              <w:r w:rsidRPr="0034260E">
                <w:t>PWRDF is supporting Ukrainians</w:t>
              </w:r>
            </w:hyperlink>
            <w:r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Pr="0034260E">
              <w:br/>
              <w:t xml:space="preserve">On Feb. 27, HIA set up a 24-hour refugee support point on the Hungarian side of the border at </w:t>
            </w:r>
            <w:proofErr w:type="spellStart"/>
            <w:r w:rsidRPr="0034260E">
              <w:t>Beregsurány</w:t>
            </w:r>
            <w:proofErr w:type="spellEnd"/>
            <w:r w:rsidRPr="0034260E">
              <w:t xml:space="preserve">, where the line of refugees trying to cross into Hungary is </w:t>
            </w:r>
            <w:proofErr w:type="spellStart"/>
            <w:r w:rsidRPr="0034260E">
              <w:t>kilometres</w:t>
            </w:r>
            <w:proofErr w:type="spellEnd"/>
            <w:r w:rsidRPr="0034260E">
              <w:t xml:space="preserve"> long, says an ACT communiqué. HIA is providing hot tea, sandwiches, refreshments, blankets and basic hygiene items for Ukrainians, including many elderly and children who are waiting long hours to cross the border into Hungary.</w:t>
            </w:r>
            <w:r w:rsidRPr="0034260E">
              <w:br/>
              <w:t>How you can help</w:t>
            </w:r>
            <w:r w:rsidRPr="0034260E">
              <w:br/>
              <w:t>To make a donation to this response online, </w:t>
            </w:r>
            <w:hyperlink r:id="rId27" w:tgtFrame="_blank" w:history="1">
              <w:r w:rsidRPr="0034260E">
                <w:t>click here</w:t>
              </w:r>
            </w:hyperlink>
            <w:r w:rsidRPr="0034260E">
              <w:br/>
              <w:t>You may also donate by phone at 416-822-9083 or leave a voicemail toll-free at 1-866-308-7973 and PWRDF will return your call; or mail your cheque to PWRDF, 80 Hayden, 3rd floor, Toronto, Ontario, M4Y 3G2. Please mark Ukraine in the memo field.</w:t>
            </w:r>
          </w:p>
          <w:p w14:paraId="574B8A62" w14:textId="1077DF0E" w:rsidR="00100FD8" w:rsidRDefault="00100FD8" w:rsidP="00100FD8">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28"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678E02F8" w14:textId="35546A69" w:rsidR="00100FD8" w:rsidRDefault="005506F6" w:rsidP="00100FD8">
            <w:pPr>
              <w:pStyle w:val="NoSpacing"/>
              <w:rPr>
                <w:rFonts w:ascii="Arial" w:hAnsi="Arial"/>
                <w:color w:val="414148"/>
                <w:sz w:val="22"/>
                <w:szCs w:val="22"/>
                <w:lang w:val="en-CA" w:eastAsia="en-CA"/>
              </w:rPr>
            </w:pPr>
            <w:r>
              <w:rPr>
                <w:noProof/>
              </w:rPr>
              <w:lastRenderedPageBreak/>
              <w:drawing>
                <wp:anchor distT="0" distB="0" distL="114300" distR="114300" simplePos="0" relativeHeight="251696128" behindDoc="0" locked="0" layoutInCell="1" allowOverlap="1" wp14:anchorId="030C349A" wp14:editId="759F2AD7">
                  <wp:simplePos x="0" y="0"/>
                  <wp:positionH relativeFrom="margin">
                    <wp:posOffset>0</wp:posOffset>
                  </wp:positionH>
                  <wp:positionV relativeFrom="margin">
                    <wp:posOffset>0</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11A9B33E" w14:textId="66816AC2" w:rsidR="00100FD8" w:rsidRDefault="00100FD8" w:rsidP="00100FD8">
            <w:pPr>
              <w:pStyle w:val="NoSpacing"/>
              <w:rPr>
                <w:rFonts w:ascii="Arial" w:hAnsi="Arial"/>
                <w:color w:val="414148"/>
                <w:sz w:val="22"/>
                <w:szCs w:val="22"/>
                <w:lang w:val="en-CA" w:eastAsia="en-CA"/>
              </w:rPr>
            </w:pPr>
          </w:p>
          <w:p w14:paraId="6BA0F178" w14:textId="53711C38" w:rsidR="00100FD8" w:rsidRDefault="00100FD8" w:rsidP="00100FD8">
            <w:pPr>
              <w:pStyle w:val="NoSpacing"/>
              <w:rPr>
                <w:rFonts w:ascii="Arial" w:hAnsi="Arial"/>
                <w:color w:val="414148"/>
                <w:sz w:val="22"/>
                <w:szCs w:val="22"/>
                <w:lang w:val="en-CA" w:eastAsia="en-CA"/>
              </w:rPr>
            </w:pPr>
          </w:p>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1504F2F2" w:rsidR="00100FD8" w:rsidRDefault="00100FD8" w:rsidP="00100FD8">
            <w:pPr>
              <w:pStyle w:val="NoSpacing"/>
              <w:rPr>
                <w:lang w:val="en-CA" w:eastAsia="en-CA"/>
              </w:rPr>
            </w:pPr>
          </w:p>
        </w:tc>
        <w:tc>
          <w:tcPr>
            <w:tcW w:w="722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71D1D463" w14:textId="77777777" w:rsidR="00100FD8" w:rsidRPr="00427CE7" w:rsidRDefault="00100FD8" w:rsidP="00C36038">
      <w:pPr>
        <w:pStyle w:val="NoSpacing"/>
        <w:rPr>
          <w:rFonts w:ascii="Cambria" w:hAnsi="Cambria"/>
          <w:color w:val="222222"/>
          <w:shd w:val="clear" w:color="auto" w:fill="FFFFFF"/>
        </w:rPr>
      </w:pPr>
    </w:p>
    <w:sectPr w:rsidR="00100FD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FC095" w14:textId="77777777" w:rsidR="00C334A3" w:rsidRDefault="00C334A3" w:rsidP="003743BD">
      <w:r>
        <w:separator/>
      </w:r>
    </w:p>
  </w:endnote>
  <w:endnote w:type="continuationSeparator" w:id="0">
    <w:p w14:paraId="7AE9F6B4" w14:textId="77777777" w:rsidR="00C334A3" w:rsidRDefault="00C334A3"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2C36E" w14:textId="77777777" w:rsidR="00C334A3" w:rsidRDefault="00C334A3" w:rsidP="003743BD">
      <w:r>
        <w:separator/>
      </w:r>
    </w:p>
  </w:footnote>
  <w:footnote w:type="continuationSeparator" w:id="0">
    <w:p w14:paraId="30C9A936" w14:textId="77777777" w:rsidR="00C334A3" w:rsidRDefault="00C334A3"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4DA3"/>
    <w:rsid w:val="000D575D"/>
    <w:rsid w:val="000D5B50"/>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51DA"/>
    <w:rsid w:val="00305AF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06F6"/>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59F2"/>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4291"/>
    <w:rsid w:val="00AB7091"/>
    <w:rsid w:val="00AB7E30"/>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1792"/>
    <w:rsid w:val="00C92B1E"/>
    <w:rsid w:val="00C92CF1"/>
    <w:rsid w:val="00C93866"/>
    <w:rsid w:val="00C96315"/>
    <w:rsid w:val="00C97BA2"/>
    <w:rsid w:val="00CA18C7"/>
    <w:rsid w:val="00CB0F5C"/>
    <w:rsid w:val="00CB1080"/>
    <w:rsid w:val="00CB1FF5"/>
    <w:rsid w:val="00CB48CA"/>
    <w:rsid w:val="00CB628E"/>
    <w:rsid w:val="00CB7864"/>
    <w:rsid w:val="00CC2C53"/>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1AB6"/>
    <w:rsid w:val="00DD23D8"/>
    <w:rsid w:val="00DE530B"/>
    <w:rsid w:val="00DE58BE"/>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A01"/>
    <w:rsid w:val="00F15E85"/>
    <w:rsid w:val="00F175AB"/>
    <w:rsid w:val="00F2046D"/>
    <w:rsid w:val="00F20A95"/>
    <w:rsid w:val="00F23C37"/>
    <w:rsid w:val="00F24E38"/>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46"/>
    <w:rsid w:val="00F86F79"/>
    <w:rsid w:val="00F917B9"/>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8.jpeg"/><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7.png"/><Relationship Id="rId27"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2223</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2022-06-18T04:51:00Z</dcterms:created>
  <dcterms:modified xsi:type="dcterms:W3CDTF">2022-06-18T04:51:00Z</dcterms:modified>
</cp:coreProperties>
</file>